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DAF602">
      <w:pPr>
        <w:tabs>
          <w:tab w:val="left" w:pos="0"/>
        </w:tabs>
        <w:spacing w:before="240" w:after="0" w:line="240" w:lineRule="auto"/>
        <w:jc w:val="center"/>
        <w:rPr>
          <w:b/>
        </w:rPr>
      </w:pPr>
    </w:p>
    <w:p w14:paraId="6D8043E5">
      <w:pPr>
        <w:tabs>
          <w:tab w:val="left" w:pos="0"/>
        </w:tabs>
        <w:spacing w:before="240" w:after="0" w:line="240" w:lineRule="auto"/>
        <w:jc w:val="center"/>
        <w:rPr>
          <w:b/>
        </w:rPr>
      </w:pPr>
    </w:p>
    <w:p w14:paraId="2895BAB4">
      <w:pPr>
        <w:tabs>
          <w:tab w:val="left" w:pos="0"/>
        </w:tabs>
        <w:spacing w:before="240" w:after="0" w:line="240" w:lineRule="auto"/>
        <w:jc w:val="center"/>
        <w:rPr>
          <w:sz w:val="32"/>
          <w:szCs w:val="32"/>
        </w:rPr>
      </w:pPr>
      <w:r>
        <w:rPr>
          <w:b/>
          <w:sz w:val="32"/>
          <w:szCs w:val="32"/>
        </w:rPr>
        <w:t>BỘ GIÁO DỤC VÀ ĐÀO TẠO</w:t>
      </w:r>
    </w:p>
    <w:p w14:paraId="52755091">
      <w:pPr>
        <w:spacing w:after="0" w:line="240" w:lineRule="auto"/>
        <w:jc w:val="center"/>
        <w:rPr>
          <w:b/>
          <w:sz w:val="32"/>
          <w:szCs w:val="32"/>
        </w:rPr>
      </w:pPr>
      <w:r>
        <w:rPr>
          <w:b/>
          <w:sz w:val="32"/>
          <w:szCs w:val="32"/>
        </w:rPr>
        <w:t>TRƯỜNG ĐẠI HỌC NGUYỄN TẤT THÀNH</w:t>
      </w:r>
    </w:p>
    <w:p w14:paraId="309AB3DC">
      <w:pPr>
        <w:spacing w:after="0" w:line="240" w:lineRule="auto"/>
        <w:jc w:val="center"/>
        <w:rPr>
          <w:rFonts w:hint="default"/>
          <w:b/>
          <w:bCs/>
          <w:sz w:val="32"/>
          <w:szCs w:val="32"/>
          <w:lang w:val="en-US"/>
        </w:rPr>
      </w:pPr>
      <w:r>
        <w:rPr>
          <w:b/>
          <w:sz w:val="32"/>
          <w:szCs w:val="32"/>
        </w:rPr>
        <w:t>KHOA</w:t>
      </w: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ge">
                  <wp:posOffset>2451735</wp:posOffset>
                </wp:positionV>
                <wp:extent cx="2159635" cy="0"/>
                <wp:effectExtent l="0" t="0" r="0" b="0"/>
                <wp:wrapNone/>
                <wp:docPr id="1" name="Straight Arrow Connector 1"/>
                <wp:cNvGraphicFramePr/>
                <a:graphic xmlns:a="http://schemas.openxmlformats.org/drawingml/2006/main">
                  <a:graphicData uri="http://schemas.microsoft.com/office/word/2010/wordprocessingShape">
                    <wps:wsp>
                      <wps:cNvCnPr/>
                      <wps:spPr>
                        <a:xfrm>
                          <a:off x="0" y="0"/>
                          <a:ext cx="2159635"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top:193.05pt;height:0pt;width:170.05pt;mso-position-horizontal:center;mso-position-horizontal-relative:margin;mso-position-vertical-relative:page;z-index:251662336;mso-width-relative:page;mso-height-relative:page;" filled="f" stroked="t" coordsize="21600,21600" o:gfxdata="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5Vkk99cAAAAIAQAADwAAAAAAAAABACAAAAAiAAAAZHJzL2Rvd25yZXYueG1sUEsBAhQAFAAAAAgA&#10;h07iQLqT02vtAQAAAQQAAA4AAAAAAAAAAQAgAAAAJgEAAGRycy9lMm9Eb2MueG1sUEsFBgAAAAAG&#10;AAYAWQEAAIUFAAAAAA==&#10;">
                <v:fill on="f" focussize="0,0"/>
                <v:stroke weight="1.5pt" color="#000000" joinstyle="round" startarrowwidth="narrow" startarrowlength="short" endarrowwidth="narrow" endarrowlength="short"/>
                <v:imagedata o:title=""/>
                <o:lock v:ext="edit" aspectratio="f"/>
              </v:shape>
            </w:pict>
          </mc:Fallback>
        </mc:AlternateContent>
      </w:r>
      <w:r>
        <w:rPr>
          <w:rFonts w:hint="default"/>
          <w:lang w:val="en-US"/>
        </w:rPr>
        <w:t xml:space="preserve"> </w:t>
      </w:r>
      <w:r>
        <w:rPr>
          <w:rFonts w:hint="default"/>
          <w:b/>
          <w:bCs/>
          <w:sz w:val="32"/>
          <w:szCs w:val="32"/>
          <w:lang w:val="en-US"/>
        </w:rPr>
        <w:t>CÔNG NGHỆ THÔNG TIN</w:t>
      </w:r>
    </w:p>
    <w:p w14:paraId="209EBB34">
      <w:pPr>
        <w:spacing w:after="0" w:line="240" w:lineRule="auto"/>
        <w:jc w:val="center"/>
        <w:rPr>
          <w:b/>
        </w:rPr>
      </w:pPr>
    </w:p>
    <w:p w14:paraId="716FB90D">
      <w:pPr>
        <w:spacing w:after="0" w:line="240" w:lineRule="auto"/>
        <w:jc w:val="center"/>
        <w:rPr>
          <w:b/>
        </w:rPr>
      </w:pPr>
    </w:p>
    <w:p w14:paraId="5B39A8F8">
      <w:pPr>
        <w:spacing w:after="0" w:line="240" w:lineRule="auto"/>
        <w:jc w:val="center"/>
        <w:rPr>
          <w:b/>
        </w:rPr>
      </w:pPr>
    </w:p>
    <w:p w14:paraId="4E04D2C2">
      <w:pPr>
        <w:spacing w:after="0" w:line="240" w:lineRule="auto"/>
        <w:jc w:val="center"/>
        <w:rPr>
          <w:b/>
        </w:rPr>
      </w:pPr>
      <w:r>
        <w:rPr>
          <w:b/>
        </w:rPr>
        <w:drawing>
          <wp:inline distT="0" distB="0" distL="0" distR="0">
            <wp:extent cx="1199515" cy="1139825"/>
            <wp:effectExtent l="0" t="0" r="0" b="0"/>
            <wp:docPr id="2" name="image1.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2" name="image1.png" descr="Description: C:\Documents and Settings\Administrator\Desktop\logo dai hoc_khong nen.png"/>
                    <pic:cNvPicPr preferRelativeResize="0"/>
                  </pic:nvPicPr>
                  <pic:blipFill>
                    <a:blip r:embed="rId8"/>
                    <a:srcRect/>
                    <a:stretch>
                      <a:fillRect/>
                    </a:stretch>
                  </pic:blipFill>
                  <pic:spPr>
                    <a:xfrm>
                      <a:off x="0" y="0"/>
                      <a:ext cx="1199515" cy="1139825"/>
                    </a:xfrm>
                    <a:prstGeom prst="rect">
                      <a:avLst/>
                    </a:prstGeom>
                  </pic:spPr>
                </pic:pic>
              </a:graphicData>
            </a:graphic>
          </wp:inline>
        </w:drawing>
      </w:r>
    </w:p>
    <w:p w14:paraId="6DEC321B">
      <w:pPr>
        <w:spacing w:after="0" w:line="240" w:lineRule="auto"/>
        <w:jc w:val="center"/>
        <w:rPr>
          <w:b/>
        </w:rPr>
      </w:pPr>
    </w:p>
    <w:p w14:paraId="5A80F719">
      <w:pPr>
        <w:spacing w:after="0" w:line="240" w:lineRule="auto"/>
        <w:jc w:val="center"/>
        <w:rPr>
          <w:b/>
        </w:rPr>
      </w:pPr>
    </w:p>
    <w:p w14:paraId="17EBB66B">
      <w:pPr>
        <w:spacing w:after="0" w:line="240" w:lineRule="auto"/>
        <w:jc w:val="center"/>
        <w:rPr>
          <w:b/>
        </w:rPr>
      </w:pPr>
    </w:p>
    <w:p w14:paraId="07534BE7">
      <w:pPr>
        <w:spacing w:after="0" w:line="240" w:lineRule="auto"/>
        <w:jc w:val="center"/>
        <w:rPr>
          <w:b/>
        </w:rPr>
      </w:pPr>
    </w:p>
    <w:p w14:paraId="787F558B">
      <w:pPr>
        <w:spacing w:after="0" w:line="240" w:lineRule="auto"/>
        <w:jc w:val="center"/>
        <w:rPr>
          <w:b/>
          <w:sz w:val="32"/>
          <w:szCs w:val="32"/>
        </w:rPr>
      </w:pPr>
      <w:r>
        <w:rPr>
          <w:b/>
          <w:sz w:val="32"/>
          <w:szCs w:val="32"/>
        </w:rPr>
        <w:t>TIỂU LUẬN</w:t>
      </w:r>
    </w:p>
    <w:p w14:paraId="4FC50DC0">
      <w:pPr>
        <w:spacing w:after="0" w:line="240" w:lineRule="auto"/>
        <w:jc w:val="center"/>
        <w:rPr>
          <w:b/>
          <w:sz w:val="32"/>
          <w:szCs w:val="32"/>
        </w:rPr>
      </w:pPr>
      <w:sdt>
        <w:sdtPr>
          <w:tag w:val="goog_rdk_0"/>
          <w:id w:val="1993133750"/>
        </w:sdtPr>
        <w:sdtContent/>
      </w:sdt>
    </w:p>
    <w:p w14:paraId="40A82CAC">
      <w:pPr>
        <w:spacing w:after="0" w:line="240" w:lineRule="auto"/>
        <w:jc w:val="center"/>
        <w:rPr>
          <w:b/>
        </w:rPr>
      </w:pPr>
    </w:p>
    <w:p w14:paraId="4A87B720">
      <w:pPr>
        <w:spacing w:after="0" w:line="240" w:lineRule="auto"/>
        <w:jc w:val="center"/>
        <w:rPr>
          <w:b/>
        </w:rPr>
      </w:pPr>
    </w:p>
    <w:p w14:paraId="36BFB13C">
      <w:pPr>
        <w:spacing w:after="0" w:line="240" w:lineRule="auto"/>
        <w:jc w:val="center"/>
        <w:rPr>
          <w:b/>
          <w:sz w:val="32"/>
          <w:szCs w:val="32"/>
          <w:lang w:val="vi-VN"/>
        </w:rPr>
      </w:pPr>
      <w:sdt>
        <w:sdtPr>
          <w:tag w:val="goog_rdk_1"/>
          <w:id w:val="1986891567"/>
        </w:sdtPr>
        <w:sdtContent/>
      </w:sdt>
      <w:r>
        <w:rPr>
          <w:b/>
          <w:sz w:val="32"/>
          <w:szCs w:val="32"/>
        </w:rPr>
        <w:t>PHÂN</w:t>
      </w:r>
      <w:r>
        <w:rPr>
          <w:b/>
          <w:sz w:val="32"/>
          <w:szCs w:val="32"/>
          <w:lang w:val="vi-VN"/>
        </w:rPr>
        <w:t xml:space="preserve"> TÍCH BÁO CÁO TÌNH HÌNH TÀI CHÍNH</w:t>
      </w:r>
    </w:p>
    <w:p w14:paraId="708BAFCD">
      <w:pPr>
        <w:spacing w:after="0" w:line="240" w:lineRule="auto"/>
        <w:jc w:val="center"/>
        <w:rPr>
          <w:b/>
          <w:sz w:val="32"/>
          <w:szCs w:val="32"/>
          <w:lang w:val="vi-VN"/>
        </w:rPr>
      </w:pPr>
      <w:r>
        <w:rPr>
          <w:b/>
          <w:sz w:val="32"/>
          <w:szCs w:val="32"/>
          <w:lang w:val="vi-VN"/>
        </w:rPr>
        <w:t>DOANH NGHIỆP TPT CORP</w:t>
      </w:r>
    </w:p>
    <w:p w14:paraId="434E20BA">
      <w:pPr>
        <w:spacing w:after="0" w:line="240" w:lineRule="auto"/>
        <w:rPr>
          <w:b/>
        </w:rPr>
      </w:pPr>
    </w:p>
    <w:p w14:paraId="734C80CA">
      <w:pPr>
        <w:spacing w:after="0" w:line="240" w:lineRule="auto"/>
        <w:jc w:val="center"/>
        <w:rPr>
          <w:b/>
        </w:rPr>
      </w:pPr>
    </w:p>
    <w:p w14:paraId="5831E9B9">
      <w:pPr>
        <w:spacing w:after="0" w:line="240" w:lineRule="auto"/>
        <w:jc w:val="center"/>
        <w:rPr>
          <w:b/>
        </w:rPr>
      </w:pPr>
    </w:p>
    <w:p w14:paraId="06A5982C">
      <w:pPr>
        <w:spacing w:after="0" w:line="240" w:lineRule="auto"/>
        <w:rPr>
          <w:b/>
        </w:rPr>
      </w:pPr>
    </w:p>
    <w:p w14:paraId="1F995D67">
      <w:pPr>
        <w:spacing w:after="0" w:line="240" w:lineRule="auto"/>
        <w:jc w:val="center"/>
        <w:rPr>
          <w:b/>
        </w:rPr>
      </w:pPr>
    </w:p>
    <w:p w14:paraId="46F1E459">
      <w:pPr>
        <w:tabs>
          <w:tab w:val="left" w:pos="567"/>
        </w:tabs>
        <w:spacing w:after="0" w:line="240" w:lineRule="auto"/>
        <w:rPr>
          <w:b/>
          <w:lang w:val="vi-VN"/>
        </w:rPr>
      </w:pPr>
      <w:r>
        <w:rPr>
          <w:b/>
        </w:rPr>
        <w:tab/>
      </w:r>
      <w:r>
        <w:rPr>
          <w:b/>
        </w:rPr>
        <w:t>Giảng viên hướng dẫn: ThS. VƯƠNG</w:t>
      </w:r>
      <w:r>
        <w:rPr>
          <w:b/>
          <w:lang w:val="vi-VN"/>
        </w:rPr>
        <w:t xml:space="preserve"> XUÂN CHÍ</w:t>
      </w:r>
    </w:p>
    <w:p w14:paraId="627E9A2B">
      <w:pPr>
        <w:tabs>
          <w:tab w:val="left" w:pos="567"/>
        </w:tabs>
        <w:spacing w:after="0" w:line="240" w:lineRule="auto"/>
        <w:rPr>
          <w:rFonts w:hint="default"/>
          <w:b/>
          <w:lang w:val="en-US"/>
        </w:rPr>
      </w:pPr>
      <w:r>
        <w:rPr>
          <w:b/>
        </w:rPr>
        <w:tab/>
      </w:r>
      <w:r>
        <w:rPr>
          <w:b/>
        </w:rPr>
        <w:t>Sinh viên thực hiện: NGUYỄN</w:t>
      </w:r>
      <w:r>
        <w:rPr>
          <w:b/>
          <w:lang w:val="vi-VN"/>
        </w:rPr>
        <w:t xml:space="preserve"> </w:t>
      </w:r>
      <w:r>
        <w:rPr>
          <w:rFonts w:hint="default"/>
          <w:b/>
          <w:lang w:val="en-US"/>
        </w:rPr>
        <w:t>LÊ HÙNG THẮNG</w:t>
      </w:r>
    </w:p>
    <w:p w14:paraId="7796C5A0">
      <w:pPr>
        <w:tabs>
          <w:tab w:val="left" w:pos="567"/>
        </w:tabs>
        <w:spacing w:after="0" w:line="240" w:lineRule="auto"/>
        <w:rPr>
          <w:rFonts w:hint="default"/>
          <w:b/>
          <w:lang w:val="en-US"/>
        </w:rPr>
      </w:pPr>
      <w:r>
        <w:rPr>
          <w:b/>
        </w:rPr>
        <w:tab/>
      </w:r>
      <w:r>
        <w:rPr>
          <w:b/>
        </w:rPr>
        <w:t>MSSV: 220000</w:t>
      </w:r>
      <w:r>
        <w:rPr>
          <w:rFonts w:hint="default"/>
          <w:b/>
          <w:lang w:val="en-US"/>
        </w:rPr>
        <w:t>5517</w:t>
      </w:r>
    </w:p>
    <w:p w14:paraId="0E70AC15">
      <w:pPr>
        <w:tabs>
          <w:tab w:val="left" w:pos="567"/>
        </w:tabs>
        <w:spacing w:after="0" w:line="240" w:lineRule="auto"/>
        <w:rPr>
          <w:b/>
        </w:rPr>
      </w:pPr>
      <w:r>
        <w:rPr>
          <w:b/>
        </w:rPr>
        <w:tab/>
      </w:r>
      <w:r>
        <w:rPr>
          <w:b/>
        </w:rPr>
        <w:t>LỚP: 22DTH4C</w:t>
      </w:r>
    </w:p>
    <w:p w14:paraId="1311E16D">
      <w:pPr>
        <w:tabs>
          <w:tab w:val="left" w:pos="567"/>
        </w:tabs>
        <w:spacing w:after="0" w:line="240" w:lineRule="auto"/>
        <w:rPr>
          <w:b/>
          <w:lang w:val="vi-VN"/>
        </w:rPr>
      </w:pPr>
      <w:r>
        <w:rPr>
          <w:b/>
        </w:rPr>
        <w:tab/>
      </w:r>
      <w:r>
        <w:rPr>
          <w:b/>
        </w:rPr>
        <w:t>Chuyên ngành: KHOA</w:t>
      </w:r>
      <w:r>
        <w:rPr>
          <w:b/>
          <w:lang w:val="vi-VN"/>
        </w:rPr>
        <w:t xml:space="preserve"> HỌC DỮ LIỆU</w:t>
      </w:r>
    </w:p>
    <w:p w14:paraId="1532C440">
      <w:pPr>
        <w:tabs>
          <w:tab w:val="left" w:pos="567"/>
        </w:tabs>
        <w:spacing w:after="0" w:line="240" w:lineRule="auto"/>
        <w:rPr>
          <w:b/>
        </w:rPr>
      </w:pPr>
      <w:r>
        <w:rPr>
          <w:b/>
        </w:rPr>
        <w:tab/>
      </w:r>
      <w:r>
        <w:rPr>
          <w:b/>
        </w:rPr>
        <w:t>Khóa: 2022</w:t>
      </w:r>
    </w:p>
    <w:p w14:paraId="04AD9EE3">
      <w:pPr>
        <w:spacing w:after="0" w:line="240" w:lineRule="auto"/>
        <w:jc w:val="center"/>
        <w:rPr>
          <w:b/>
        </w:rPr>
      </w:pPr>
    </w:p>
    <w:p w14:paraId="0146F2B9">
      <w:pPr>
        <w:spacing w:after="0" w:line="240" w:lineRule="auto"/>
        <w:jc w:val="center"/>
        <w:rPr>
          <w:b/>
        </w:rPr>
      </w:pPr>
    </w:p>
    <w:p w14:paraId="48A4DB09">
      <w:pPr>
        <w:spacing w:after="0" w:line="240" w:lineRule="auto"/>
        <w:jc w:val="center"/>
        <w:rPr>
          <w:b/>
        </w:rPr>
      </w:pPr>
    </w:p>
    <w:p w14:paraId="06FB6909">
      <w:pPr>
        <w:spacing w:after="0" w:line="240" w:lineRule="auto"/>
        <w:jc w:val="center"/>
        <w:rPr>
          <w:b/>
        </w:rPr>
      </w:pPr>
    </w:p>
    <w:p w14:paraId="5E57CF3D">
      <w:pPr>
        <w:rPr>
          <w:b/>
        </w:rPr>
      </w:pPr>
    </w:p>
    <w:p w14:paraId="68018198">
      <w:pPr>
        <w:rPr>
          <w:b/>
        </w:rPr>
      </w:pPr>
    </w:p>
    <w:p w14:paraId="5208C26D">
      <w:pPr>
        <w:tabs>
          <w:tab w:val="left" w:pos="0"/>
        </w:tabs>
        <w:spacing w:before="240" w:after="0" w:line="240" w:lineRule="auto"/>
        <w:rPr>
          <w:b/>
        </w:rPr>
      </w:pPr>
    </w:p>
    <w:p w14:paraId="6125C14B">
      <w:pPr>
        <w:tabs>
          <w:tab w:val="left" w:pos="0"/>
        </w:tabs>
        <w:spacing w:before="240" w:after="0" w:line="240" w:lineRule="auto"/>
        <w:jc w:val="center"/>
        <w:rPr>
          <w:b/>
          <w:sz w:val="32"/>
          <w:szCs w:val="32"/>
        </w:rPr>
      </w:pPr>
    </w:p>
    <w:p w14:paraId="10B1E052">
      <w:pPr>
        <w:tabs>
          <w:tab w:val="left" w:pos="0"/>
        </w:tabs>
        <w:spacing w:before="240" w:after="0" w:line="240" w:lineRule="auto"/>
        <w:jc w:val="center"/>
        <w:rPr>
          <w:sz w:val="32"/>
          <w:szCs w:val="32"/>
        </w:rPr>
      </w:pPr>
      <w:r>
        <w:rPr>
          <w:b/>
          <w:sz w:val="32"/>
          <w:szCs w:val="32"/>
        </w:rPr>
        <w:t>BỘ GIÁO DỤC VÀ ĐÀO TẠO</w:t>
      </w:r>
    </w:p>
    <w:p w14:paraId="28E5C505">
      <w:pPr>
        <w:spacing w:after="0" w:line="240" w:lineRule="auto"/>
        <w:jc w:val="center"/>
        <w:rPr>
          <w:b/>
          <w:sz w:val="32"/>
          <w:szCs w:val="32"/>
        </w:rPr>
      </w:pPr>
      <w:r>
        <w:rPr>
          <w:b/>
          <w:sz w:val="32"/>
          <w:szCs w:val="32"/>
        </w:rPr>
        <w:t>TRƯỜNG ĐẠI HỌC NGUYỄN TẤT THÀNH</w:t>
      </w:r>
    </w:p>
    <w:p w14:paraId="526B5752">
      <w:pPr>
        <w:spacing w:after="0" w:line="240" w:lineRule="auto"/>
        <w:jc w:val="center"/>
        <w:rPr>
          <w:rFonts w:hint="default"/>
          <w:b/>
          <w:bCs/>
          <w:sz w:val="32"/>
          <w:szCs w:val="32"/>
          <w:lang w:val="en-US"/>
        </w:rPr>
      </w:pPr>
      <w:r>
        <w:rPr>
          <w:b/>
          <w:sz w:val="32"/>
          <w:szCs w:val="32"/>
        </w:rPr>
        <w:t>KHOA</w:t>
      </w:r>
      <w:bookmarkStart w:id="54" w:name="_GoBack"/>
      <w:bookmarkEnd w:id="54"/>
      <w:r>
        <w:rPr>
          <w:rFonts w:hint="default"/>
          <w:lang w:val="en-US"/>
        </w:rPr>
        <w:t xml:space="preserve"> </w:t>
      </w:r>
      <w:r>
        <w:rPr>
          <w:rFonts w:hint="default"/>
          <w:b/>
          <w:bCs/>
          <w:sz w:val="32"/>
          <w:szCs w:val="32"/>
          <w:lang w:val="en-US"/>
        </w:rPr>
        <w:t>CÔNG NGHỆ THÔNG TIN</w:t>
      </w:r>
    </w:p>
    <w:p w14:paraId="46E4677B">
      <w:pPr>
        <w:spacing w:after="0" w:line="240" w:lineRule="auto"/>
        <w:jc w:val="center"/>
        <w:rPr>
          <w:b/>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ge">
                  <wp:posOffset>2336165</wp:posOffset>
                </wp:positionV>
                <wp:extent cx="2159635" cy="0"/>
                <wp:effectExtent l="0" t="0" r="0" b="0"/>
                <wp:wrapNone/>
                <wp:docPr id="1917883457" name="Straight Arrow Connector 1917883457"/>
                <wp:cNvGraphicFramePr/>
                <a:graphic xmlns:a="http://schemas.openxmlformats.org/drawingml/2006/main">
                  <a:graphicData uri="http://schemas.microsoft.com/office/word/2010/wordprocessingShape">
                    <wps:wsp>
                      <wps:cNvCnPr/>
                      <wps:spPr>
                        <a:xfrm>
                          <a:off x="0" y="0"/>
                          <a:ext cx="2159635"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top:183.95pt;height:0pt;width:170.05pt;mso-position-horizontal:center;mso-position-horizontal-relative:margin;mso-position-vertical-relative:page;z-index:251659264;mso-width-relative:page;mso-height-relative:page;" filled="f" stroked="t" coordsize="21600,21600" o:gfxdata="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NkuffNcAAAAIAQAADwAAAAAAAAABACAAAAAiAAAAZHJzL2Rvd25yZXYueG1sUEsB&#10;AhQAFAAAAAgAh07iQPK+wsr2AQAAEwQAAA4AAAAAAAAAAQAgAAAAJgEAAGRycy9lMm9Eb2MueG1s&#10;UEsFBgAAAAAGAAYAWQEAAI4FAAAAAA==&#10;">
                <v:fill on="f" focussize="0,0"/>
                <v:stroke weight="1.5pt" color="#000000" joinstyle="round" startarrowwidth="narrow" startarrowlength="short" endarrowwidth="narrow" endarrowlength="short"/>
                <v:imagedata o:title=""/>
                <o:lock v:ext="edit" aspectratio="f"/>
              </v:shape>
            </w:pict>
          </mc:Fallback>
        </mc:AlternateContent>
      </w:r>
    </w:p>
    <w:p w14:paraId="6AC5B4C9">
      <w:pPr>
        <w:spacing w:after="0" w:line="240" w:lineRule="auto"/>
        <w:jc w:val="center"/>
        <w:rPr>
          <w:b/>
        </w:rPr>
      </w:pPr>
    </w:p>
    <w:p w14:paraId="0CA91319">
      <w:pPr>
        <w:spacing w:after="0" w:line="240" w:lineRule="auto"/>
        <w:jc w:val="center"/>
        <w:rPr>
          <w:b/>
        </w:rPr>
      </w:pPr>
    </w:p>
    <w:p w14:paraId="2F2D1363">
      <w:pPr>
        <w:spacing w:after="0" w:line="240" w:lineRule="auto"/>
        <w:jc w:val="center"/>
        <w:rPr>
          <w:b/>
        </w:rPr>
      </w:pPr>
      <w:r>
        <w:rPr>
          <w:b/>
        </w:rPr>
        <w:drawing>
          <wp:inline distT="0" distB="0" distL="0" distR="0">
            <wp:extent cx="1199515" cy="1139825"/>
            <wp:effectExtent l="0" t="0" r="0" b="0"/>
            <wp:docPr id="1917883458" name="image1.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1917883458" name="image1.png" descr="Description: C:\Documents and Settings\Administrator\Desktop\logo dai hoc_khong nen.png"/>
                    <pic:cNvPicPr preferRelativeResize="0"/>
                  </pic:nvPicPr>
                  <pic:blipFill>
                    <a:blip r:embed="rId8"/>
                    <a:srcRect/>
                    <a:stretch>
                      <a:fillRect/>
                    </a:stretch>
                  </pic:blipFill>
                  <pic:spPr>
                    <a:xfrm>
                      <a:off x="0" y="0"/>
                      <a:ext cx="1199515" cy="1139825"/>
                    </a:xfrm>
                    <a:prstGeom prst="rect">
                      <a:avLst/>
                    </a:prstGeom>
                  </pic:spPr>
                </pic:pic>
              </a:graphicData>
            </a:graphic>
          </wp:inline>
        </w:drawing>
      </w:r>
    </w:p>
    <w:p w14:paraId="2122773F">
      <w:pPr>
        <w:spacing w:after="0" w:line="240" w:lineRule="auto"/>
        <w:jc w:val="center"/>
        <w:rPr>
          <w:b/>
        </w:rPr>
      </w:pPr>
    </w:p>
    <w:p w14:paraId="297EF80F">
      <w:pPr>
        <w:spacing w:after="0" w:line="240" w:lineRule="auto"/>
        <w:jc w:val="center"/>
        <w:rPr>
          <w:b/>
        </w:rPr>
      </w:pPr>
    </w:p>
    <w:p w14:paraId="6F53B364">
      <w:pPr>
        <w:spacing w:after="0" w:line="240" w:lineRule="auto"/>
        <w:jc w:val="center"/>
        <w:rPr>
          <w:b/>
        </w:rPr>
      </w:pPr>
    </w:p>
    <w:p w14:paraId="3F99B5A4">
      <w:pPr>
        <w:spacing w:after="0" w:line="240" w:lineRule="auto"/>
        <w:jc w:val="center"/>
        <w:rPr>
          <w:b/>
        </w:rPr>
      </w:pPr>
    </w:p>
    <w:p w14:paraId="1A4450B5">
      <w:pPr>
        <w:spacing w:after="0" w:line="240" w:lineRule="auto"/>
        <w:jc w:val="center"/>
        <w:rPr>
          <w:b/>
          <w:sz w:val="32"/>
          <w:szCs w:val="32"/>
        </w:rPr>
      </w:pPr>
      <w:r>
        <w:rPr>
          <w:b/>
          <w:sz w:val="32"/>
          <w:szCs w:val="32"/>
        </w:rPr>
        <w:t>TIỂU LUẬN</w:t>
      </w:r>
    </w:p>
    <w:p w14:paraId="3A39E760">
      <w:pPr>
        <w:spacing w:after="0" w:line="240" w:lineRule="auto"/>
        <w:jc w:val="center"/>
        <w:rPr>
          <w:b/>
          <w:sz w:val="32"/>
          <w:szCs w:val="32"/>
        </w:rPr>
      </w:pPr>
      <w:sdt>
        <w:sdtPr>
          <w:tag w:val="goog_rdk_0"/>
          <w:id w:val="-178208325"/>
          <w:showingPlcHdr/>
        </w:sdtPr>
        <w:sdtContent>
          <w:r>
            <w:t xml:space="preserve">     </w:t>
          </w:r>
        </w:sdtContent>
      </w:sdt>
    </w:p>
    <w:p w14:paraId="20659F7E">
      <w:pPr>
        <w:spacing w:after="0" w:line="240" w:lineRule="auto"/>
        <w:jc w:val="center"/>
        <w:rPr>
          <w:b/>
        </w:rPr>
      </w:pPr>
    </w:p>
    <w:p w14:paraId="2BF94C7B">
      <w:pPr>
        <w:spacing w:after="0" w:line="240" w:lineRule="auto"/>
        <w:jc w:val="center"/>
        <w:rPr>
          <w:b/>
        </w:rPr>
      </w:pPr>
    </w:p>
    <w:p w14:paraId="039B1333">
      <w:pPr>
        <w:spacing w:after="0" w:line="240" w:lineRule="auto"/>
        <w:jc w:val="center"/>
        <w:rPr>
          <w:b/>
          <w:sz w:val="32"/>
          <w:szCs w:val="32"/>
          <w:lang w:val="vi-VN"/>
        </w:rPr>
      </w:pPr>
      <w:sdt>
        <w:sdtPr>
          <w:tag w:val="goog_rdk_1"/>
          <w:id w:val="-1895967737"/>
        </w:sdtPr>
        <w:sdtContent/>
      </w:sdt>
      <w:r>
        <w:rPr>
          <w:b/>
          <w:sz w:val="32"/>
          <w:szCs w:val="32"/>
        </w:rPr>
        <w:t xml:space="preserve"> PHÂN</w:t>
      </w:r>
      <w:r>
        <w:rPr>
          <w:b/>
          <w:sz w:val="32"/>
          <w:szCs w:val="32"/>
          <w:lang w:val="vi-VN"/>
        </w:rPr>
        <w:t xml:space="preserve"> TÍCH BÁO CÁO TÌNH HÌNH TÀI CHÍNH</w:t>
      </w:r>
    </w:p>
    <w:p w14:paraId="6258529F">
      <w:pPr>
        <w:spacing w:after="0" w:line="240" w:lineRule="auto"/>
        <w:jc w:val="center"/>
        <w:rPr>
          <w:b/>
          <w:sz w:val="32"/>
          <w:szCs w:val="32"/>
          <w:lang w:val="vi-VN"/>
        </w:rPr>
      </w:pPr>
      <w:r>
        <w:rPr>
          <w:b/>
          <w:sz w:val="32"/>
          <w:szCs w:val="32"/>
          <w:lang w:val="vi-VN"/>
        </w:rPr>
        <w:t>DOANH NGHIỆP TPT CORP</w:t>
      </w:r>
    </w:p>
    <w:p w14:paraId="7E14C568">
      <w:pPr>
        <w:spacing w:after="0" w:line="240" w:lineRule="auto"/>
        <w:rPr>
          <w:b/>
        </w:rPr>
      </w:pPr>
    </w:p>
    <w:p w14:paraId="5901564A">
      <w:pPr>
        <w:spacing w:after="0" w:line="240" w:lineRule="auto"/>
        <w:jc w:val="center"/>
        <w:rPr>
          <w:b/>
        </w:rPr>
      </w:pPr>
    </w:p>
    <w:p w14:paraId="2BFA28E8">
      <w:pPr>
        <w:spacing w:after="0" w:line="240" w:lineRule="auto"/>
        <w:jc w:val="center"/>
        <w:rPr>
          <w:b/>
        </w:rPr>
      </w:pPr>
    </w:p>
    <w:p w14:paraId="5E898595">
      <w:pPr>
        <w:spacing w:after="0" w:line="240" w:lineRule="auto"/>
        <w:jc w:val="center"/>
        <w:rPr>
          <w:b/>
        </w:rPr>
      </w:pPr>
    </w:p>
    <w:p w14:paraId="6BB71D10">
      <w:pPr>
        <w:spacing w:after="0" w:line="240" w:lineRule="auto"/>
        <w:jc w:val="center"/>
        <w:rPr>
          <w:b/>
        </w:rPr>
      </w:pPr>
    </w:p>
    <w:p w14:paraId="786C526C">
      <w:pPr>
        <w:tabs>
          <w:tab w:val="left" w:pos="567"/>
        </w:tabs>
        <w:spacing w:after="0" w:line="240" w:lineRule="auto"/>
        <w:rPr>
          <w:b/>
          <w:lang w:val="vi-VN"/>
        </w:rPr>
      </w:pPr>
      <w:r>
        <w:rPr>
          <w:b/>
        </w:rPr>
        <w:tab/>
      </w:r>
      <w:r>
        <w:rPr>
          <w:b/>
        </w:rPr>
        <w:t>Giảng viên hướng dẫn: ThS. VƯƠNG</w:t>
      </w:r>
      <w:r>
        <w:rPr>
          <w:b/>
          <w:lang w:val="vi-VN"/>
        </w:rPr>
        <w:t xml:space="preserve"> XUÂN CHÍ</w:t>
      </w:r>
    </w:p>
    <w:p w14:paraId="2C044BDE">
      <w:pPr>
        <w:tabs>
          <w:tab w:val="left" w:pos="567"/>
        </w:tabs>
        <w:spacing w:after="0" w:line="240" w:lineRule="auto"/>
        <w:rPr>
          <w:rFonts w:hint="default"/>
          <w:b/>
          <w:lang w:val="en-US"/>
        </w:rPr>
      </w:pPr>
      <w:r>
        <w:rPr>
          <w:b/>
        </w:rPr>
        <w:tab/>
      </w:r>
      <w:r>
        <w:rPr>
          <w:b/>
        </w:rPr>
        <w:t>Sinh viên thực hiện: NGUYỄN</w:t>
      </w:r>
      <w:r>
        <w:rPr>
          <w:rFonts w:hint="default"/>
          <w:b/>
          <w:lang w:val="en-US"/>
        </w:rPr>
        <w:t xml:space="preserve"> LÊ HÙNG THẮNG</w:t>
      </w:r>
    </w:p>
    <w:p w14:paraId="18277960">
      <w:pPr>
        <w:tabs>
          <w:tab w:val="left" w:pos="567"/>
        </w:tabs>
        <w:spacing w:after="0" w:line="240" w:lineRule="auto"/>
        <w:rPr>
          <w:rFonts w:hint="default"/>
          <w:b/>
          <w:lang w:val="en-US"/>
        </w:rPr>
      </w:pPr>
      <w:r>
        <w:rPr>
          <w:b/>
        </w:rPr>
        <w:tab/>
      </w:r>
      <w:r>
        <w:rPr>
          <w:b/>
        </w:rPr>
        <w:t>MSSV: 220000</w:t>
      </w:r>
      <w:r>
        <w:rPr>
          <w:rFonts w:hint="default"/>
          <w:b/>
          <w:lang w:val="en-US"/>
        </w:rPr>
        <w:t>5517</w:t>
      </w:r>
    </w:p>
    <w:p w14:paraId="1B3BE8B8">
      <w:pPr>
        <w:tabs>
          <w:tab w:val="left" w:pos="567"/>
        </w:tabs>
        <w:spacing w:after="0" w:line="240" w:lineRule="auto"/>
        <w:rPr>
          <w:b/>
        </w:rPr>
      </w:pPr>
      <w:r>
        <w:rPr>
          <w:b/>
        </w:rPr>
        <w:tab/>
      </w:r>
      <w:r>
        <w:rPr>
          <w:b/>
        </w:rPr>
        <w:t>LỚP: 22DTH4C</w:t>
      </w:r>
    </w:p>
    <w:p w14:paraId="33D6091E">
      <w:pPr>
        <w:tabs>
          <w:tab w:val="left" w:pos="567"/>
        </w:tabs>
        <w:spacing w:after="0" w:line="240" w:lineRule="auto"/>
        <w:rPr>
          <w:b/>
          <w:lang w:val="vi-VN"/>
        </w:rPr>
      </w:pPr>
      <w:r>
        <w:rPr>
          <w:b/>
        </w:rPr>
        <w:tab/>
      </w:r>
      <w:r>
        <w:rPr>
          <w:b/>
        </w:rPr>
        <w:t>Chuyên ngành: KHOA</w:t>
      </w:r>
      <w:r>
        <w:rPr>
          <w:b/>
          <w:lang w:val="vi-VN"/>
        </w:rPr>
        <w:t xml:space="preserve"> HỌC DỮ LIỆU</w:t>
      </w:r>
    </w:p>
    <w:p w14:paraId="3C024C9D">
      <w:pPr>
        <w:tabs>
          <w:tab w:val="left" w:pos="567"/>
        </w:tabs>
        <w:spacing w:after="0" w:line="240" w:lineRule="auto"/>
        <w:rPr>
          <w:b/>
        </w:rPr>
      </w:pPr>
      <w:r>
        <w:rPr>
          <w:b/>
        </w:rPr>
        <w:tab/>
      </w:r>
      <w:r>
        <w:rPr>
          <w:b/>
        </w:rPr>
        <w:t>Khóa: 2022</w:t>
      </w:r>
    </w:p>
    <w:p w14:paraId="335D352C">
      <w:pPr>
        <w:spacing w:after="0" w:line="240" w:lineRule="auto"/>
        <w:jc w:val="center"/>
        <w:rPr>
          <w:b/>
        </w:rPr>
      </w:pPr>
    </w:p>
    <w:p w14:paraId="506F8F39">
      <w:pPr>
        <w:spacing w:after="0" w:line="240" w:lineRule="auto"/>
        <w:jc w:val="center"/>
        <w:rPr>
          <w:b/>
        </w:rPr>
      </w:pPr>
    </w:p>
    <w:p w14:paraId="5CAAC7D7">
      <w:pPr>
        <w:spacing w:after="0" w:line="240" w:lineRule="auto"/>
        <w:jc w:val="center"/>
        <w:rPr>
          <w:b/>
        </w:rPr>
      </w:pPr>
    </w:p>
    <w:p w14:paraId="26202949">
      <w:pPr>
        <w:spacing w:after="0" w:line="240" w:lineRule="auto"/>
        <w:jc w:val="center"/>
        <w:rPr>
          <w:b/>
        </w:rPr>
      </w:pPr>
    </w:p>
    <w:p w14:paraId="059D9F0A">
      <w:pPr>
        <w:spacing w:after="0" w:line="240" w:lineRule="auto"/>
        <w:jc w:val="center"/>
        <w:rPr>
          <w:b/>
        </w:rPr>
      </w:pPr>
    </w:p>
    <w:p w14:paraId="7499E992">
      <w:pPr>
        <w:spacing w:after="0" w:line="240" w:lineRule="auto"/>
        <w:jc w:val="center"/>
        <w:rPr>
          <w:b/>
        </w:rPr>
      </w:pPr>
    </w:p>
    <w:p w14:paraId="4487FBC2">
      <w:pPr>
        <w:spacing w:after="0" w:line="240" w:lineRule="auto"/>
        <w:jc w:val="center"/>
        <w:rPr>
          <w:b/>
        </w:rPr>
      </w:pPr>
    </w:p>
    <w:p w14:paraId="3F184EB3">
      <w:pPr>
        <w:spacing w:after="0" w:line="240" w:lineRule="auto"/>
        <w:jc w:val="center"/>
        <w:rPr>
          <w:b/>
        </w:rPr>
      </w:pPr>
    </w:p>
    <w:p w14:paraId="2A4E3DDB">
      <w:pPr>
        <w:pStyle w:val="2"/>
        <w:numPr>
          <w:ilvl w:val="0"/>
          <w:numId w:val="0"/>
        </w:numPr>
        <w:sectPr>
          <w:footerReference r:id="rId5" w:type="default"/>
          <w:pgSz w:w="11907" w:h="16840"/>
          <w:pgMar w:top="1418" w:right="1134" w:bottom="1418" w:left="1985"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pPr>
    </w:p>
    <w:p w14:paraId="03C8EC2A">
      <w:pPr>
        <w:pStyle w:val="2"/>
        <w:numPr>
          <w:ilvl w:val="0"/>
          <w:numId w:val="0"/>
        </w:numPr>
      </w:pPr>
      <w:bookmarkStart w:id="0" w:name="_Toc197503342"/>
      <w:r>
        <w:t>LỜI CẢM ƠN</w:t>
      </w:r>
      <w:bookmarkEnd w:id="0"/>
    </w:p>
    <w:p w14:paraId="282AE34E">
      <w:pPr>
        <w:spacing w:line="360" w:lineRule="auto"/>
        <w:ind w:firstLine="720"/>
      </w:pPr>
      <w:r>
        <w:t>Em xin gửi lòng biết ơn sâu sắc đến những tâm huyết và tri thức mà thầy cô Công nghệ thông tin trường Đại học Nguyễn Tất Thành đã giảng dạy, hướng dẫn, trang bị các kiến thức cho em trong năm học vừa qua, từ các kiến thức cơ bản đến các vấn đề chuyên sâu. Đặc biệt em xin gửi lời cảm ơn tới ThS.Vương</w:t>
      </w:r>
      <w:r>
        <w:rPr>
          <w:lang w:val="vi-VN"/>
        </w:rPr>
        <w:t xml:space="preserve"> Xuân Chí</w:t>
      </w:r>
      <w:r>
        <w:t>– người đã tận tình hướng dẫn, hỗ trợ về chuyên môn và theo dõi sát sao chúng em trong quá trình nghiên cứu. Thầy cũng cung cấp một số tài liệu liên quan đến báo cáo đồ án mà em đang nghiên cứu và ân cần nhắc nhở em đến tiến độ thực hiện bài báo cáo này.</w:t>
      </w:r>
    </w:p>
    <w:p w14:paraId="1D33AF8B">
      <w:pPr>
        <w:spacing w:line="360" w:lineRule="auto"/>
        <w:ind w:firstLine="720"/>
        <w:rPr>
          <w:lang w:val="vi-VN"/>
        </w:rPr>
      </w:pPr>
      <w:r>
        <w:t>Em xin gửi lời cám ơn đến những người bạn bằng nhiều hình thức khác nhau đã giúp đỡ</w:t>
      </w:r>
      <w:r>
        <w:rPr>
          <w:lang w:val="vi-VN"/>
        </w:rPr>
        <w:t xml:space="preserve"> </w:t>
      </w:r>
      <w:r>
        <w:t>chúng em trong quá trình học tập tại trường cũng như trong thời gian hoàn thành đồ án</w:t>
      </w:r>
      <w:r>
        <w:rPr>
          <w:lang w:val="vi-VN"/>
        </w:rPr>
        <w:t>.</w:t>
      </w:r>
    </w:p>
    <w:p w14:paraId="4F04BA0B">
      <w:pPr>
        <w:spacing w:line="360" w:lineRule="auto"/>
        <w:rPr>
          <w:b/>
        </w:rPr>
      </w:pPr>
    </w:p>
    <w:p w14:paraId="350507E6">
      <w:pPr>
        <w:spacing w:line="360" w:lineRule="auto"/>
        <w:rPr>
          <w:b/>
        </w:rPr>
      </w:pPr>
    </w:p>
    <w:p w14:paraId="27DE6429">
      <w:pPr>
        <w:spacing w:line="360" w:lineRule="auto"/>
        <w:rPr>
          <w:b/>
        </w:rPr>
      </w:pPr>
    </w:p>
    <w:p w14:paraId="03BC8C9E">
      <w:pPr>
        <w:spacing w:line="360" w:lineRule="auto"/>
        <w:jc w:val="right"/>
      </w:pPr>
      <w:r>
        <w:rPr>
          <w:b/>
        </w:rPr>
        <w:tab/>
      </w:r>
      <w:r>
        <w:t>TP. Hồ Chí Minh, ngày 08 tháng 05 năm 2025</w:t>
      </w:r>
    </w:p>
    <w:p w14:paraId="53412936">
      <w:pPr>
        <w:spacing w:line="360" w:lineRule="auto"/>
        <w:jc w:val="center"/>
      </w:pPr>
      <w:r>
        <w:t xml:space="preserve">                                                                    Sinh viên</w:t>
      </w:r>
    </w:p>
    <w:p w14:paraId="67C9CCB6"/>
    <w:p w14:paraId="6A9B6E78">
      <w:pPr>
        <w:jc w:val="center"/>
      </w:pPr>
      <w:r>
        <w:rPr>
          <w:lang w:val="vi-VN"/>
        </w:rPr>
        <w:t xml:space="preserve">                                                                     </w:t>
      </w:r>
      <w:r>
        <w:t>Nguyễn</w:t>
      </w:r>
      <w:r>
        <w:rPr>
          <w:lang w:val="vi-VN"/>
        </w:rPr>
        <w:t xml:space="preserve"> </w:t>
      </w:r>
      <w:r>
        <w:rPr>
          <w:rFonts w:hint="default"/>
          <w:lang w:val="en-US"/>
        </w:rPr>
        <w:t>Lê Hùng Thắng</w:t>
      </w:r>
      <w:r>
        <w:br w:type="page"/>
      </w:r>
    </w:p>
    <w:p w14:paraId="4C3E1BC1">
      <w:pPr>
        <w:pStyle w:val="2"/>
        <w:numPr>
          <w:ilvl w:val="0"/>
          <w:numId w:val="0"/>
        </w:numPr>
      </w:pPr>
      <w:bookmarkStart w:id="1" w:name="_Toc197503343"/>
      <w:r>
        <w:t>LỜI GIỚI THIỆU</w:t>
      </w:r>
      <w:bookmarkEnd w:id="1"/>
    </w:p>
    <w:p w14:paraId="28C27651">
      <w:pPr>
        <w:spacing w:before="100" w:beforeAutospacing="1" w:after="100" w:afterAutospacing="1" w:line="360" w:lineRule="auto"/>
        <w:ind w:firstLine="720"/>
      </w:pPr>
      <w:r>
        <w:t xml:space="preserve">Trong bối cảnh nền kinh tế ngày càng phát triển và cạnh tranh khốc liệt, việc phân tích và hiểu rõ tình hình tài chính của một doanh nghiệp là điều hết sức cần thiết. Báo cáo tài chính, đặc biệt là </w:t>
      </w:r>
      <w:r>
        <w:rPr>
          <w:bCs/>
        </w:rPr>
        <w:t>báo cáo tình hình tài chính</w:t>
      </w:r>
      <w:r>
        <w:t>, không chỉ là công cụ phản ánh thực trạng tài sản, nợ phải trả và vốn chủ sở hữu, mà còn là cơ sở quan trọng để nhà quản trị, nhà đầu tư và các bên liên quan đưa ra quyết định đúng đắn.</w:t>
      </w:r>
    </w:p>
    <w:p w14:paraId="5DFB8DA1">
      <w:pPr>
        <w:spacing w:before="100" w:beforeAutospacing="1" w:after="100" w:afterAutospacing="1" w:line="360" w:lineRule="auto"/>
        <w:ind w:firstLine="720"/>
      </w:pPr>
      <w:r>
        <w:t xml:space="preserve">Nhận thức được tầm quan trọng đó, em đã lựa chọn đề tài </w:t>
      </w:r>
      <w:r>
        <w:rPr>
          <w:bCs/>
        </w:rPr>
        <w:t>"Phân tích báo cáo tình hình tài chính của doanh nghiệp"</w:t>
      </w:r>
      <w:r>
        <w:t xml:space="preserve"> để thực hiện tiểu luận này. Qua việc tìm hiểu, phân tích các chỉ tiêu tài chính trọng yếu và đánh giá khả năng hoạt động của doanh nghiệp dựa trên báo cáo tài chính, bài tiểu luận nhằm làm rõ vai trò của báo cáo tình hình tài chính trong quản lý và điều hành hoạt động doanh nghiệp.</w:t>
      </w:r>
    </w:p>
    <w:p w14:paraId="494795E0">
      <w:pPr>
        <w:spacing w:before="100" w:beforeAutospacing="1" w:after="100" w:afterAutospacing="1" w:line="360" w:lineRule="auto"/>
        <w:ind w:firstLine="720"/>
      </w:pPr>
      <w:r>
        <w:t>Tiểu luận được xây dựng dựa trên cơ sở lý thuyết kết hợp với việc phân tích số liệu thực tế, với mong muốn đem lại cái nhìn tổng quan và sâu sắc hơn về nội dung báo cáo tình hình tài chính.</w:t>
      </w:r>
    </w:p>
    <w:p w14:paraId="5427D00B">
      <w:pPr>
        <w:spacing w:before="100" w:beforeAutospacing="1" w:after="100" w:afterAutospacing="1" w:line="360" w:lineRule="auto"/>
      </w:pPr>
    </w:p>
    <w:p w14:paraId="6A50598C"/>
    <w:p w14:paraId="739528E5"/>
    <w:p w14:paraId="5467A948"/>
    <w:p w14:paraId="0F5A8BBC"/>
    <w:p w14:paraId="22ECF152"/>
    <w:p w14:paraId="6D3E4D7D"/>
    <w:p w14:paraId="11FCFAFD"/>
    <w:p w14:paraId="52D87A15"/>
    <w:p w14:paraId="2563A144"/>
    <w:p w14:paraId="434EFECF"/>
    <w:p w14:paraId="0588C273"/>
    <w:tbl>
      <w:tblPr>
        <w:tblStyle w:val="34"/>
        <w:tblW w:w="10517" w:type="dxa"/>
        <w:tblInd w:w="0" w:type="dxa"/>
        <w:tblLayout w:type="fixed"/>
        <w:tblCellMar>
          <w:top w:w="0" w:type="dxa"/>
          <w:left w:w="115" w:type="dxa"/>
          <w:bottom w:w="0" w:type="dxa"/>
          <w:right w:w="115" w:type="dxa"/>
        </w:tblCellMar>
      </w:tblPr>
      <w:tblGrid>
        <w:gridCol w:w="4786"/>
        <w:gridCol w:w="5731"/>
      </w:tblGrid>
      <w:tr w14:paraId="3E9CFA63">
        <w:tblPrEx>
          <w:tblCellMar>
            <w:top w:w="0" w:type="dxa"/>
            <w:left w:w="115" w:type="dxa"/>
            <w:bottom w:w="0" w:type="dxa"/>
            <w:right w:w="115" w:type="dxa"/>
          </w:tblCellMar>
        </w:tblPrEx>
        <w:trPr>
          <w:trHeight w:val="834" w:hRule="atLeast"/>
        </w:trPr>
        <w:tc>
          <w:tcPr>
            <w:tcW w:w="4786" w:type="dxa"/>
            <w:shd w:val="clear" w:color="auto" w:fill="auto"/>
          </w:tcPr>
          <w:p w14:paraId="4451A461">
            <w:pPr>
              <w:spacing w:after="0" w:line="240" w:lineRule="auto"/>
              <w:jc w:val="center"/>
              <w:rPr>
                <w:sz w:val="22"/>
                <w:szCs w:val="22"/>
              </w:rPr>
            </w:pPr>
            <w:r>
              <w:rPr>
                <w:sz w:val="22"/>
                <w:szCs w:val="22"/>
              </w:rPr>
              <w:t>TRƯỜNG ĐẠI HỌC NGUYỄN TẤT THÀNH</w:t>
            </w:r>
          </w:p>
          <w:p w14:paraId="5111C524">
            <w:pPr>
              <w:spacing w:after="0" w:line="240" w:lineRule="auto"/>
              <w:jc w:val="center"/>
              <w:rPr>
                <w:sz w:val="22"/>
                <w:szCs w:val="22"/>
              </w:rPr>
            </w:pPr>
            <w:r>
              <w:rPr>
                <w:b/>
                <w:sz w:val="22"/>
                <w:szCs w:val="22"/>
              </w:rPr>
              <w:t>TRUNG TÂM KHẢO THÍ</w:t>
            </w:r>
            <w:r>
              <mc:AlternateContent>
                <mc:Choice Requires="wps">
                  <w:drawing>
                    <wp:anchor distT="0" distB="0" distL="114300" distR="114300" simplePos="0" relativeHeight="251660288" behindDoc="0" locked="0" layoutInCell="1" allowOverlap="1">
                      <wp:simplePos x="0" y="0"/>
                      <wp:positionH relativeFrom="column">
                        <wp:posOffset>711200</wp:posOffset>
                      </wp:positionH>
                      <wp:positionV relativeFrom="paragraph">
                        <wp:posOffset>177800</wp:posOffset>
                      </wp:positionV>
                      <wp:extent cx="1400175" cy="0"/>
                      <wp:effectExtent l="0" t="0" r="0" b="0"/>
                      <wp:wrapNone/>
                      <wp:docPr id="1917883455" name="Straight Arrow Connector 1917883455"/>
                      <wp:cNvGraphicFramePr/>
                      <a:graphic xmlns:a="http://schemas.openxmlformats.org/drawingml/2006/main">
                        <a:graphicData uri="http://schemas.microsoft.com/office/word/2010/wordprocessingShape">
                          <wps:wsp>
                            <wps:cNvCnPr/>
                            <wps:spPr>
                              <a:xfrm>
                                <a:off x="0" y="0"/>
                                <a:ext cx="14001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56pt;margin-top:14pt;height:0pt;width:110.25pt;z-index:251660288;mso-width-relative:page;mso-height-relative:page;" filled="f" stroked="t" coordsize="21600,21600" o:gfxdata="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Ee5VNcAAAAJAQAADwAAAAAAAAABACAAAAAiAAAAZHJzL2Rvd25yZXYu&#10;eG1sUEsBAhQAFAAAAAgAh07iQDl4nh/8AQAAHwQAAA4AAAAAAAAAAQAgAAAAJgEAAGRycy9lMm9E&#10;b2MueG1sUEsFBgAAAAAGAAYAWQEAAJQFAAAAAA==&#10;">
                      <v:fill on="f" focussize="0,0"/>
                      <v:stroke color="#000000 [3200]" miterlimit="8" joinstyle="miter" startarrowwidth="narrow" startarrowlength="short" endarrowwidth="narrow" endarrowlength="short"/>
                      <v:imagedata o:title=""/>
                      <o:lock v:ext="edit" aspectratio="f"/>
                    </v:shape>
                  </w:pict>
                </mc:Fallback>
              </mc:AlternateContent>
            </w:r>
          </w:p>
        </w:tc>
        <w:tc>
          <w:tcPr>
            <w:tcW w:w="5731" w:type="dxa"/>
            <w:shd w:val="clear" w:color="auto" w:fill="auto"/>
          </w:tcPr>
          <w:p w14:paraId="2F8DDBD6">
            <w:pPr>
              <w:spacing w:after="0" w:line="240" w:lineRule="auto"/>
              <w:rPr>
                <w:b/>
                <w:sz w:val="22"/>
                <w:szCs w:val="22"/>
              </w:rPr>
            </w:pPr>
            <w:r>
              <w:rPr>
                <w:b/>
                <w:sz w:val="22"/>
                <w:szCs w:val="22"/>
              </w:rPr>
              <w:t>KỲ THI KẾT THÚC HỌC PHẦN</w:t>
            </w:r>
          </w:p>
          <w:p w14:paraId="7BCA8E96">
            <w:pPr>
              <w:spacing w:after="0" w:line="240" w:lineRule="auto"/>
              <w:rPr>
                <w:sz w:val="22"/>
                <w:szCs w:val="22"/>
                <w:lang w:val="vi-VN"/>
              </w:rPr>
            </w:pPr>
            <w:r>
              <w:rPr>
                <w:b/>
                <w:sz w:val="22"/>
                <w:szCs w:val="22"/>
              </w:rPr>
              <w:t>HỌC KỲ</w:t>
            </w:r>
            <w:r>
              <w:rPr>
                <w:b/>
                <w:sz w:val="22"/>
                <w:szCs w:val="22"/>
                <w:lang w:val="vi-VN"/>
              </w:rPr>
              <w:t xml:space="preserve">  II</w:t>
            </w:r>
            <w:r>
              <w:rPr>
                <w:b/>
                <w:sz w:val="22"/>
                <w:szCs w:val="22"/>
              </w:rPr>
              <w:t xml:space="preserve">  NĂM HỌC 2024 –</w:t>
            </w:r>
            <w:r>
              <w:rPr>
                <w:b/>
                <w:sz w:val="22"/>
                <w:szCs w:val="22"/>
                <w:lang w:val="vi-VN"/>
              </w:rPr>
              <w:t xml:space="preserve"> 2025</w:t>
            </w:r>
          </w:p>
        </w:tc>
      </w:tr>
    </w:tbl>
    <w:p w14:paraId="03800387">
      <w:pPr>
        <w:spacing w:after="0" w:line="360" w:lineRule="auto"/>
        <w:jc w:val="center"/>
        <w:rPr>
          <w:b/>
        </w:rPr>
      </w:pPr>
      <w:r>
        <w:rPr>
          <w:b/>
        </w:rPr>
        <w:t>PHIẾU CHẤM THI TIỂU LUẬN/ĐỒ ÁN</w:t>
      </w:r>
      <w:r>
        <mc:AlternateContent>
          <mc:Choice Requires="wps">
            <w:drawing>
              <wp:anchor distT="0" distB="0" distL="114300" distR="114300" simplePos="0" relativeHeight="251661312" behindDoc="0" locked="0" layoutInCell="1" allowOverlap="1">
                <wp:simplePos x="0" y="0"/>
                <wp:positionH relativeFrom="column">
                  <wp:posOffset>5054600</wp:posOffset>
                </wp:positionH>
                <wp:positionV relativeFrom="paragraph">
                  <wp:posOffset>-977265</wp:posOffset>
                </wp:positionV>
                <wp:extent cx="981075" cy="304800"/>
                <wp:effectExtent l="0" t="0" r="0" b="0"/>
                <wp:wrapNone/>
                <wp:docPr id="1917883456" name="Rectangle 1917883456"/>
                <wp:cNvGraphicFramePr/>
                <a:graphic xmlns:a="http://schemas.openxmlformats.org/drawingml/2006/main">
                  <a:graphicData uri="http://schemas.microsoft.com/office/word/2010/wordprocessingShape">
                    <wps:wsp>
                      <wps:cNvSpPr/>
                      <wps:spPr>
                        <a:xfrm>
                          <a:off x="4860225" y="3632363"/>
                          <a:ext cx="971550" cy="2952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6E875C">
                            <w:pPr>
                              <w:spacing w:line="258" w:lineRule="auto"/>
                              <w:jc w:val="center"/>
                            </w:pPr>
                            <w:r>
                              <w:rPr>
                                <w:rFonts w:ascii="Calibri" w:hAnsi="Calibri" w:eastAsia="Calibri" w:cs="Calibri"/>
                                <w:color w:val="000000"/>
                                <w:sz w:val="22"/>
                              </w:rPr>
                              <w:t>BM-ChT-11</w:t>
                            </w:r>
                          </w:p>
                        </w:txbxContent>
                      </wps:txbx>
                      <wps:bodyPr spcFirstLastPara="1" wrap="square" lIns="91425" tIns="45700" rIns="91425" bIns="45700" anchor="t" anchorCtr="0">
                        <a:noAutofit/>
                      </wps:bodyPr>
                    </wps:wsp>
                  </a:graphicData>
                </a:graphic>
              </wp:anchor>
            </w:drawing>
          </mc:Choice>
          <mc:Fallback>
            <w:pict>
              <v:rect id="Rectangle 1917883456" o:spid="_x0000_s1026" o:spt="1" style="position:absolute;left:0pt;margin-left:398pt;margin-top:-76.95pt;height:24pt;width:77.25pt;z-index:251661312;mso-width-relative:page;mso-height-relative:page;" fillcolor="#FFFFFF" filled="t" stroked="t" coordsize="21600,21600" o:gfxdata="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C63wPdkAAAANAQAA&#10;DwAAAAAAAAABACAAAAAiAAAAZHJzL2Rvd25yZXYueG1sUEsBAhQAFAAAAAgAh07iQDSgv4lRAgAA&#10;0AQAAA4AAAAAAAAAAQAgAAAAKAEAAGRycy9lMm9Eb2MueG1sUEsFBgAAAAAGAAYAWQEAAOsFAAAA&#10;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14:paraId="556E875C">
                      <w:pPr>
                        <w:spacing w:line="258" w:lineRule="auto"/>
                        <w:jc w:val="center"/>
                      </w:pPr>
                      <w:r>
                        <w:rPr>
                          <w:rFonts w:ascii="Calibri" w:hAnsi="Calibri" w:eastAsia="Calibri" w:cs="Calibri"/>
                          <w:color w:val="000000"/>
                          <w:sz w:val="22"/>
                        </w:rPr>
                        <w:t>BM-ChT-11</w:t>
                      </w:r>
                    </w:p>
                  </w:txbxContent>
                </v:textbox>
              </v:rect>
            </w:pict>
          </mc:Fallback>
        </mc:AlternateContent>
      </w:r>
    </w:p>
    <w:p w14:paraId="38F98AC0">
      <w:pPr>
        <w:tabs>
          <w:tab w:val="left" w:pos="993"/>
          <w:tab w:val="left" w:pos="5529"/>
        </w:tabs>
        <w:spacing w:after="0" w:line="360" w:lineRule="auto"/>
        <w:ind w:left="142"/>
        <w:jc w:val="both"/>
        <w:rPr>
          <w:lang w:val="vi-VN"/>
        </w:rPr>
      </w:pPr>
      <w:r>
        <w:t>Môn thi:</w:t>
      </w:r>
      <w:r>
        <w:rPr>
          <w:lang w:val="vi-VN"/>
        </w:rPr>
        <w:t xml:space="preserve"> Chuyên đề chuyên sâu Khoa học dữ liệu 2</w:t>
      </w:r>
      <w:r>
        <w:tab/>
      </w:r>
      <w:r>
        <w:t>Lớp học phần:</w:t>
      </w:r>
      <w:r>
        <w:rPr>
          <w:lang w:val="vi-VN"/>
        </w:rPr>
        <w:t xml:space="preserve"> 22DTH4C</w:t>
      </w:r>
    </w:p>
    <w:p w14:paraId="31A6687E">
      <w:pPr>
        <w:tabs>
          <w:tab w:val="left" w:pos="993"/>
          <w:tab w:val="left" w:pos="5529"/>
          <w:tab w:val="left" w:pos="9360"/>
        </w:tabs>
        <w:spacing w:after="0" w:line="360" w:lineRule="auto"/>
        <w:ind w:left="144"/>
        <w:jc w:val="both"/>
      </w:pPr>
      <w:r>
        <w:t>Nhóm sinh viên thực hiện  :</w:t>
      </w:r>
      <w:r>
        <w:rPr>
          <w:lang w:val="vi-VN"/>
        </w:rPr>
        <w:t xml:space="preserve"> 3</w:t>
      </w:r>
      <w:r>
        <w:tab/>
      </w:r>
    </w:p>
    <w:p w14:paraId="603F5CD2">
      <w:pPr>
        <w:tabs>
          <w:tab w:val="left" w:pos="567"/>
          <w:tab w:val="left" w:pos="5529"/>
        </w:tabs>
        <w:spacing w:after="0" w:line="360" w:lineRule="auto"/>
        <w:jc w:val="both"/>
        <w:rPr>
          <w:lang w:val="vi-VN"/>
        </w:rPr>
      </w:pPr>
      <w:r>
        <w:tab/>
      </w:r>
      <w:r>
        <w:t>1.</w:t>
      </w:r>
      <w:r>
        <w:rPr>
          <w:lang w:val="vi-VN"/>
        </w:rPr>
        <w:t xml:space="preserve"> Nguyễn Lê Hùng Thắng</w:t>
      </w:r>
      <w:r>
        <w:tab/>
      </w:r>
      <w:r>
        <w:t xml:space="preserve">Tham gia đóng </w:t>
      </w:r>
      <w:sdt>
        <w:sdtPr>
          <w:tag w:val="goog_rdk_2"/>
          <w:id w:val="1704047714"/>
        </w:sdtPr>
        <w:sdtContent/>
      </w:sdt>
      <w:r>
        <w:t>góp:</w:t>
      </w:r>
      <w:r>
        <w:rPr>
          <w:lang w:val="vi-VN"/>
        </w:rPr>
        <w:t xml:space="preserve"> 100%</w:t>
      </w:r>
    </w:p>
    <w:p w14:paraId="49B836C8">
      <w:pPr>
        <w:tabs>
          <w:tab w:val="left" w:pos="567"/>
          <w:tab w:val="left" w:pos="5529"/>
        </w:tabs>
        <w:spacing w:after="0" w:line="360" w:lineRule="auto"/>
        <w:jc w:val="both"/>
        <w:rPr>
          <w:lang w:val="vi-VN"/>
        </w:rPr>
      </w:pPr>
      <w:r>
        <w:tab/>
      </w:r>
      <w:r>
        <w:t>2.</w:t>
      </w:r>
      <w:r>
        <w:rPr>
          <w:lang w:val="vi-VN"/>
        </w:rPr>
        <w:t xml:space="preserve"> Đặng Bảo Thọ</w:t>
      </w:r>
      <w:r>
        <w:tab/>
      </w:r>
      <w:r>
        <w:t>Tham gia đóng góp:</w:t>
      </w:r>
      <w:r>
        <w:rPr>
          <w:lang w:val="vi-VN"/>
        </w:rPr>
        <w:t xml:space="preserve"> 100%</w:t>
      </w:r>
    </w:p>
    <w:p w14:paraId="28CC4276">
      <w:pPr>
        <w:tabs>
          <w:tab w:val="left" w:pos="567"/>
          <w:tab w:val="left" w:pos="5529"/>
        </w:tabs>
        <w:spacing w:after="0" w:line="360" w:lineRule="auto"/>
        <w:jc w:val="both"/>
        <w:rPr>
          <w:lang w:val="vi-VN"/>
        </w:rPr>
      </w:pPr>
      <w:r>
        <w:tab/>
      </w:r>
      <w:r>
        <w:t>3. Nguyễn</w:t>
      </w:r>
      <w:r>
        <w:rPr>
          <w:lang w:val="vi-VN"/>
        </w:rPr>
        <w:t xml:space="preserve"> Ngô Thiên Phúc</w:t>
      </w:r>
      <w:r>
        <w:tab/>
      </w:r>
      <w:r>
        <w:t>Tham gia đóng góp:</w:t>
      </w:r>
      <w:r>
        <w:rPr>
          <w:lang w:val="vi-VN"/>
        </w:rPr>
        <w:t xml:space="preserve"> 100%</w:t>
      </w:r>
    </w:p>
    <w:p w14:paraId="15B875BB">
      <w:pPr>
        <w:tabs>
          <w:tab w:val="left" w:pos="5529"/>
        </w:tabs>
        <w:spacing w:after="0" w:line="360" w:lineRule="auto"/>
        <w:ind w:left="144"/>
        <w:jc w:val="both"/>
        <w:rPr>
          <w:lang w:val="vi-VN"/>
        </w:rPr>
      </w:pPr>
      <w:r>
        <w:t>Ngày thi:</w:t>
      </w:r>
      <w:r>
        <w:rPr>
          <w:lang w:val="vi-VN"/>
        </w:rPr>
        <w:t xml:space="preserve"> 08/05/2025</w:t>
      </w:r>
      <w:r>
        <w:tab/>
      </w:r>
      <w:r>
        <w:t>Phòng thi: L</w:t>
      </w:r>
      <w:r>
        <w:rPr>
          <w:lang w:val="vi-VN"/>
        </w:rPr>
        <w:t>.504</w:t>
      </w:r>
    </w:p>
    <w:p w14:paraId="3BF5D6BC">
      <w:pPr>
        <w:tabs>
          <w:tab w:val="left" w:pos="4050"/>
        </w:tabs>
        <w:spacing w:after="0" w:line="360" w:lineRule="auto"/>
        <w:ind w:left="144"/>
        <w:jc w:val="both"/>
        <w:rPr>
          <w:lang w:val="vi-VN"/>
        </w:rPr>
      </w:pPr>
      <w:r>
        <w:t>Đề tài tiểu luận</w:t>
      </w:r>
      <w:r>
        <w:rPr>
          <w:lang w:val="vi-VN"/>
        </w:rPr>
        <w:t xml:space="preserve"> </w:t>
      </w:r>
      <w:r>
        <w:t>của sinh viên:</w:t>
      </w:r>
      <w:r>
        <w:rPr>
          <w:lang w:val="vi-VN"/>
        </w:rPr>
        <w:t xml:space="preserve"> Phân tích báo cáo tình hình tài chính của doanh nghiệp TPT corp.</w:t>
      </w:r>
    </w:p>
    <w:p w14:paraId="55AF5459">
      <w:pPr>
        <w:spacing w:after="0" w:line="360" w:lineRule="auto"/>
        <w:jc w:val="both"/>
      </w:pPr>
      <w:r>
        <w:t>Phần đánh giá của giảng viên (căn cứ trên thang rubrics của môn học):</w:t>
      </w:r>
    </w:p>
    <w:tbl>
      <w:tblPr>
        <w:tblStyle w:val="35"/>
        <w:tblW w:w="877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9"/>
        <w:gridCol w:w="5182"/>
        <w:gridCol w:w="808"/>
        <w:gridCol w:w="808"/>
      </w:tblGrid>
      <w:tr w14:paraId="02EECD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79" w:type="dxa"/>
            <w:vAlign w:val="center"/>
          </w:tcPr>
          <w:p w14:paraId="7B723CB9">
            <w:pPr>
              <w:spacing w:after="0" w:line="240" w:lineRule="auto"/>
              <w:jc w:val="center"/>
              <w:rPr>
                <w:b/>
                <w:sz w:val="26"/>
                <w:szCs w:val="26"/>
              </w:rPr>
            </w:pPr>
            <w:r>
              <w:rPr>
                <w:b/>
                <w:sz w:val="26"/>
                <w:szCs w:val="26"/>
              </w:rPr>
              <w:t>Tiêu chí</w:t>
            </w:r>
          </w:p>
          <w:p w14:paraId="260FEC6D">
            <w:pPr>
              <w:spacing w:after="0" w:line="240" w:lineRule="auto"/>
              <w:jc w:val="center"/>
              <w:rPr>
                <w:b/>
                <w:sz w:val="26"/>
                <w:szCs w:val="26"/>
              </w:rPr>
            </w:pPr>
            <w:r>
              <w:rPr>
                <w:b/>
                <w:sz w:val="26"/>
                <w:szCs w:val="26"/>
              </w:rPr>
              <w:t>(theo CĐR HP)</w:t>
            </w:r>
          </w:p>
        </w:tc>
        <w:tc>
          <w:tcPr>
            <w:tcW w:w="5182" w:type="dxa"/>
            <w:vAlign w:val="center"/>
          </w:tcPr>
          <w:p w14:paraId="3DE1D7D0">
            <w:pPr>
              <w:spacing w:after="0" w:line="240" w:lineRule="auto"/>
              <w:rPr>
                <w:b/>
                <w:sz w:val="26"/>
                <w:szCs w:val="26"/>
              </w:rPr>
            </w:pPr>
            <w:r>
              <w:rPr>
                <w:b/>
                <w:sz w:val="26"/>
                <w:szCs w:val="26"/>
              </w:rPr>
              <w:t>Đánh giá của GV</w:t>
            </w:r>
          </w:p>
        </w:tc>
        <w:tc>
          <w:tcPr>
            <w:tcW w:w="808" w:type="dxa"/>
            <w:vAlign w:val="center"/>
          </w:tcPr>
          <w:p w14:paraId="1D55D908">
            <w:pPr>
              <w:spacing w:after="0" w:line="240" w:lineRule="auto"/>
              <w:jc w:val="center"/>
              <w:rPr>
                <w:b/>
                <w:sz w:val="26"/>
                <w:szCs w:val="26"/>
              </w:rPr>
            </w:pPr>
            <w:r>
              <w:rPr>
                <w:b/>
                <w:sz w:val="26"/>
                <w:szCs w:val="26"/>
              </w:rPr>
              <w:t>Điểm tối đa</w:t>
            </w:r>
          </w:p>
        </w:tc>
        <w:tc>
          <w:tcPr>
            <w:tcW w:w="808" w:type="dxa"/>
            <w:vAlign w:val="center"/>
          </w:tcPr>
          <w:p w14:paraId="1B9BA54C">
            <w:pPr>
              <w:spacing w:after="0" w:line="240" w:lineRule="auto"/>
              <w:jc w:val="center"/>
              <w:rPr>
                <w:b/>
                <w:sz w:val="26"/>
                <w:szCs w:val="26"/>
              </w:rPr>
            </w:pPr>
            <w:r>
              <w:rPr>
                <w:b/>
                <w:sz w:val="26"/>
                <w:szCs w:val="26"/>
              </w:rPr>
              <w:t>Điểm đạt được</w:t>
            </w:r>
          </w:p>
        </w:tc>
      </w:tr>
      <w:tr w14:paraId="56F1F2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79" w:type="dxa"/>
          </w:tcPr>
          <w:p w14:paraId="06F1E75A">
            <w:pPr>
              <w:spacing w:after="0" w:line="240" w:lineRule="auto"/>
              <w:rPr>
                <w:sz w:val="26"/>
                <w:szCs w:val="26"/>
              </w:rPr>
            </w:pPr>
            <w:r>
              <w:rPr>
                <w:sz w:val="26"/>
                <w:szCs w:val="26"/>
              </w:rPr>
              <w:t>Cấu trúc của báo cáo</w:t>
            </w:r>
          </w:p>
        </w:tc>
        <w:tc>
          <w:tcPr>
            <w:tcW w:w="5182" w:type="dxa"/>
          </w:tcPr>
          <w:p w14:paraId="557B6D2A">
            <w:pPr>
              <w:tabs>
                <w:tab w:val="left" w:pos="76"/>
                <w:tab w:val="left" w:pos="5116"/>
              </w:tabs>
              <w:spacing w:after="0" w:line="240" w:lineRule="auto"/>
              <w:rPr>
                <w:sz w:val="26"/>
                <w:szCs w:val="26"/>
              </w:rPr>
            </w:pPr>
            <w:r>
              <w:rPr>
                <w:sz w:val="26"/>
                <w:szCs w:val="26"/>
              </w:rPr>
              <w:tab/>
            </w:r>
          </w:p>
          <w:p w14:paraId="7869AF17">
            <w:pPr>
              <w:tabs>
                <w:tab w:val="left" w:pos="76"/>
                <w:tab w:val="left" w:pos="5116"/>
              </w:tabs>
              <w:spacing w:after="0" w:line="240" w:lineRule="auto"/>
              <w:rPr>
                <w:sz w:val="26"/>
                <w:szCs w:val="26"/>
              </w:rPr>
            </w:pPr>
          </w:p>
          <w:p w14:paraId="21BA3A83">
            <w:pPr>
              <w:tabs>
                <w:tab w:val="left" w:pos="76"/>
                <w:tab w:val="left" w:pos="5116"/>
              </w:tabs>
              <w:spacing w:after="0" w:line="240" w:lineRule="auto"/>
              <w:rPr>
                <w:sz w:val="26"/>
                <w:szCs w:val="26"/>
              </w:rPr>
            </w:pPr>
            <w:r>
              <w:rPr>
                <w:sz w:val="26"/>
                <w:szCs w:val="26"/>
              </w:rPr>
              <w:tab/>
            </w:r>
          </w:p>
        </w:tc>
        <w:tc>
          <w:tcPr>
            <w:tcW w:w="808" w:type="dxa"/>
          </w:tcPr>
          <w:p w14:paraId="48A16264">
            <w:pPr>
              <w:spacing w:after="0" w:line="240" w:lineRule="auto"/>
              <w:jc w:val="center"/>
              <w:rPr>
                <w:sz w:val="26"/>
                <w:szCs w:val="26"/>
              </w:rPr>
            </w:pPr>
          </w:p>
        </w:tc>
        <w:tc>
          <w:tcPr>
            <w:tcW w:w="808" w:type="dxa"/>
          </w:tcPr>
          <w:p w14:paraId="53271D41">
            <w:pPr>
              <w:spacing w:after="0" w:line="240" w:lineRule="auto"/>
              <w:jc w:val="center"/>
              <w:rPr>
                <w:sz w:val="26"/>
                <w:szCs w:val="26"/>
              </w:rPr>
            </w:pPr>
          </w:p>
        </w:tc>
      </w:tr>
      <w:tr w14:paraId="36785B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79" w:type="dxa"/>
          </w:tcPr>
          <w:p w14:paraId="7473CB48">
            <w:pPr>
              <w:spacing w:after="0" w:line="240" w:lineRule="auto"/>
              <w:rPr>
                <w:sz w:val="26"/>
                <w:szCs w:val="26"/>
              </w:rPr>
            </w:pPr>
            <w:r>
              <w:rPr>
                <w:sz w:val="26"/>
                <w:szCs w:val="26"/>
              </w:rPr>
              <w:t>Nội dung</w:t>
            </w:r>
          </w:p>
        </w:tc>
        <w:tc>
          <w:tcPr>
            <w:tcW w:w="5182" w:type="dxa"/>
          </w:tcPr>
          <w:p w14:paraId="0AE757CE">
            <w:pPr>
              <w:spacing w:after="0" w:line="240" w:lineRule="auto"/>
              <w:rPr>
                <w:sz w:val="26"/>
                <w:szCs w:val="26"/>
              </w:rPr>
            </w:pPr>
          </w:p>
        </w:tc>
        <w:tc>
          <w:tcPr>
            <w:tcW w:w="808" w:type="dxa"/>
          </w:tcPr>
          <w:p w14:paraId="5603A0F8">
            <w:pPr>
              <w:spacing w:after="0" w:line="240" w:lineRule="auto"/>
              <w:jc w:val="center"/>
              <w:rPr>
                <w:sz w:val="26"/>
                <w:szCs w:val="26"/>
              </w:rPr>
            </w:pPr>
          </w:p>
        </w:tc>
        <w:tc>
          <w:tcPr>
            <w:tcW w:w="808" w:type="dxa"/>
          </w:tcPr>
          <w:p w14:paraId="27123E65">
            <w:pPr>
              <w:spacing w:after="0" w:line="240" w:lineRule="auto"/>
              <w:jc w:val="center"/>
              <w:rPr>
                <w:sz w:val="26"/>
                <w:szCs w:val="26"/>
              </w:rPr>
            </w:pPr>
          </w:p>
        </w:tc>
      </w:tr>
      <w:tr w14:paraId="748223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79" w:type="dxa"/>
          </w:tcPr>
          <w:p w14:paraId="2C087D3F">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225"/>
              </w:tabs>
              <w:spacing w:after="0" w:line="240" w:lineRule="auto"/>
              <w:ind w:left="0" w:hanging="30"/>
              <w:rPr>
                <w:color w:val="000000"/>
                <w:sz w:val="26"/>
                <w:szCs w:val="26"/>
              </w:rPr>
            </w:pPr>
            <w:r>
              <w:rPr>
                <w:color w:val="000000"/>
                <w:sz w:val="26"/>
                <w:szCs w:val="26"/>
              </w:rPr>
              <w:t>Các nội dung thành phần</w:t>
            </w:r>
          </w:p>
        </w:tc>
        <w:tc>
          <w:tcPr>
            <w:tcW w:w="5182" w:type="dxa"/>
          </w:tcPr>
          <w:p w14:paraId="48390A34">
            <w:pPr>
              <w:tabs>
                <w:tab w:val="left" w:pos="76"/>
                <w:tab w:val="left" w:pos="5116"/>
              </w:tabs>
              <w:spacing w:after="0" w:line="240" w:lineRule="auto"/>
              <w:rPr>
                <w:sz w:val="26"/>
                <w:szCs w:val="26"/>
              </w:rPr>
            </w:pPr>
            <w:r>
              <w:rPr>
                <w:sz w:val="26"/>
                <w:szCs w:val="26"/>
              </w:rPr>
              <w:tab/>
            </w:r>
          </w:p>
          <w:p w14:paraId="282897DB">
            <w:pPr>
              <w:tabs>
                <w:tab w:val="left" w:pos="76"/>
                <w:tab w:val="left" w:pos="5116"/>
              </w:tabs>
              <w:spacing w:after="0" w:line="240" w:lineRule="auto"/>
              <w:rPr>
                <w:sz w:val="26"/>
                <w:szCs w:val="26"/>
              </w:rPr>
            </w:pPr>
            <w:r>
              <w:rPr>
                <w:sz w:val="26"/>
                <w:szCs w:val="26"/>
              </w:rPr>
              <w:tab/>
            </w:r>
          </w:p>
          <w:p w14:paraId="1CAEEDF2">
            <w:pPr>
              <w:tabs>
                <w:tab w:val="left" w:pos="76"/>
                <w:tab w:val="left" w:pos="5116"/>
              </w:tabs>
              <w:spacing w:after="0" w:line="240" w:lineRule="auto"/>
              <w:rPr>
                <w:sz w:val="26"/>
                <w:szCs w:val="26"/>
              </w:rPr>
            </w:pPr>
          </w:p>
        </w:tc>
        <w:tc>
          <w:tcPr>
            <w:tcW w:w="808" w:type="dxa"/>
          </w:tcPr>
          <w:p w14:paraId="152E34F3">
            <w:pPr>
              <w:spacing w:after="0" w:line="240" w:lineRule="auto"/>
              <w:jc w:val="center"/>
              <w:rPr>
                <w:sz w:val="26"/>
                <w:szCs w:val="26"/>
              </w:rPr>
            </w:pPr>
          </w:p>
        </w:tc>
        <w:tc>
          <w:tcPr>
            <w:tcW w:w="808" w:type="dxa"/>
          </w:tcPr>
          <w:p w14:paraId="05E54DEF">
            <w:pPr>
              <w:spacing w:after="0" w:line="240" w:lineRule="auto"/>
              <w:jc w:val="center"/>
              <w:rPr>
                <w:sz w:val="26"/>
                <w:szCs w:val="26"/>
              </w:rPr>
            </w:pPr>
          </w:p>
        </w:tc>
      </w:tr>
      <w:tr w14:paraId="0936E7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79" w:type="dxa"/>
          </w:tcPr>
          <w:p w14:paraId="640C0C2D">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225"/>
              </w:tabs>
              <w:spacing w:after="0" w:line="240" w:lineRule="auto"/>
              <w:ind w:left="0" w:hanging="30"/>
              <w:rPr>
                <w:color w:val="000000"/>
                <w:sz w:val="26"/>
                <w:szCs w:val="26"/>
              </w:rPr>
            </w:pPr>
            <w:r>
              <w:rPr>
                <w:color w:val="000000"/>
                <w:sz w:val="26"/>
                <w:szCs w:val="26"/>
              </w:rPr>
              <w:t>Lập luận</w:t>
            </w:r>
          </w:p>
        </w:tc>
        <w:tc>
          <w:tcPr>
            <w:tcW w:w="5182" w:type="dxa"/>
          </w:tcPr>
          <w:p w14:paraId="10D13FE4">
            <w:pPr>
              <w:tabs>
                <w:tab w:val="left" w:pos="76"/>
                <w:tab w:val="left" w:pos="5116"/>
              </w:tabs>
              <w:spacing w:after="0" w:line="240" w:lineRule="auto"/>
              <w:rPr>
                <w:sz w:val="26"/>
                <w:szCs w:val="26"/>
              </w:rPr>
            </w:pPr>
            <w:r>
              <w:rPr>
                <w:sz w:val="26"/>
                <w:szCs w:val="26"/>
              </w:rPr>
              <w:tab/>
            </w:r>
          </w:p>
          <w:p w14:paraId="38FA7CC7">
            <w:pPr>
              <w:tabs>
                <w:tab w:val="left" w:pos="76"/>
                <w:tab w:val="left" w:pos="5116"/>
              </w:tabs>
              <w:spacing w:after="0" w:line="240" w:lineRule="auto"/>
              <w:rPr>
                <w:sz w:val="26"/>
                <w:szCs w:val="26"/>
              </w:rPr>
            </w:pPr>
            <w:r>
              <w:rPr>
                <w:sz w:val="26"/>
                <w:szCs w:val="26"/>
              </w:rPr>
              <w:tab/>
            </w:r>
          </w:p>
          <w:p w14:paraId="06E64437">
            <w:pPr>
              <w:tabs>
                <w:tab w:val="left" w:pos="76"/>
                <w:tab w:val="left" w:pos="5116"/>
              </w:tabs>
              <w:spacing w:after="0" w:line="240" w:lineRule="auto"/>
              <w:rPr>
                <w:sz w:val="26"/>
                <w:szCs w:val="26"/>
              </w:rPr>
            </w:pPr>
          </w:p>
        </w:tc>
        <w:tc>
          <w:tcPr>
            <w:tcW w:w="808" w:type="dxa"/>
          </w:tcPr>
          <w:p w14:paraId="7E874445">
            <w:pPr>
              <w:spacing w:after="0" w:line="240" w:lineRule="auto"/>
              <w:jc w:val="center"/>
              <w:rPr>
                <w:sz w:val="26"/>
                <w:szCs w:val="26"/>
              </w:rPr>
            </w:pPr>
          </w:p>
        </w:tc>
        <w:tc>
          <w:tcPr>
            <w:tcW w:w="808" w:type="dxa"/>
          </w:tcPr>
          <w:p w14:paraId="306E80AE">
            <w:pPr>
              <w:spacing w:after="0" w:line="240" w:lineRule="auto"/>
              <w:jc w:val="center"/>
              <w:rPr>
                <w:sz w:val="26"/>
                <w:szCs w:val="26"/>
              </w:rPr>
            </w:pPr>
          </w:p>
        </w:tc>
      </w:tr>
      <w:tr w14:paraId="560C2F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79" w:type="dxa"/>
          </w:tcPr>
          <w:p w14:paraId="6A5A2FE7">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225"/>
              </w:tabs>
              <w:spacing w:after="0" w:line="240" w:lineRule="auto"/>
              <w:ind w:left="0" w:hanging="30"/>
              <w:jc w:val="both"/>
              <w:rPr>
                <w:color w:val="000000"/>
                <w:sz w:val="26"/>
                <w:szCs w:val="26"/>
              </w:rPr>
            </w:pPr>
            <w:r>
              <w:rPr>
                <w:color w:val="000000"/>
                <w:sz w:val="26"/>
                <w:szCs w:val="26"/>
              </w:rPr>
              <w:t>Kết luận</w:t>
            </w:r>
          </w:p>
        </w:tc>
        <w:tc>
          <w:tcPr>
            <w:tcW w:w="5182" w:type="dxa"/>
          </w:tcPr>
          <w:p w14:paraId="7EDDB6AF">
            <w:pPr>
              <w:tabs>
                <w:tab w:val="left" w:pos="76"/>
                <w:tab w:val="left" w:pos="5116"/>
              </w:tabs>
              <w:spacing w:after="0" w:line="240" w:lineRule="auto"/>
              <w:jc w:val="both"/>
              <w:rPr>
                <w:sz w:val="26"/>
                <w:szCs w:val="26"/>
              </w:rPr>
            </w:pPr>
            <w:r>
              <w:rPr>
                <w:sz w:val="26"/>
                <w:szCs w:val="26"/>
              </w:rPr>
              <w:tab/>
            </w:r>
          </w:p>
          <w:p w14:paraId="33A4C3D0">
            <w:pPr>
              <w:tabs>
                <w:tab w:val="left" w:pos="76"/>
                <w:tab w:val="left" w:pos="5116"/>
              </w:tabs>
              <w:spacing w:after="0" w:line="240" w:lineRule="auto"/>
              <w:jc w:val="both"/>
              <w:rPr>
                <w:sz w:val="26"/>
                <w:szCs w:val="26"/>
              </w:rPr>
            </w:pPr>
            <w:r>
              <w:rPr>
                <w:sz w:val="26"/>
                <w:szCs w:val="26"/>
              </w:rPr>
              <w:tab/>
            </w:r>
          </w:p>
          <w:p w14:paraId="0AF4FB3F">
            <w:pPr>
              <w:tabs>
                <w:tab w:val="left" w:pos="76"/>
                <w:tab w:val="left" w:pos="5116"/>
              </w:tabs>
              <w:spacing w:after="0" w:line="240" w:lineRule="auto"/>
              <w:jc w:val="both"/>
              <w:rPr>
                <w:sz w:val="26"/>
                <w:szCs w:val="26"/>
              </w:rPr>
            </w:pPr>
          </w:p>
        </w:tc>
        <w:tc>
          <w:tcPr>
            <w:tcW w:w="808" w:type="dxa"/>
          </w:tcPr>
          <w:p w14:paraId="6249C453">
            <w:pPr>
              <w:spacing w:after="0" w:line="240" w:lineRule="auto"/>
              <w:jc w:val="both"/>
              <w:rPr>
                <w:sz w:val="26"/>
                <w:szCs w:val="26"/>
              </w:rPr>
            </w:pPr>
          </w:p>
        </w:tc>
        <w:tc>
          <w:tcPr>
            <w:tcW w:w="808" w:type="dxa"/>
          </w:tcPr>
          <w:p w14:paraId="297BB0D1">
            <w:pPr>
              <w:spacing w:after="0" w:line="240" w:lineRule="auto"/>
              <w:jc w:val="both"/>
              <w:rPr>
                <w:sz w:val="26"/>
                <w:szCs w:val="26"/>
              </w:rPr>
            </w:pPr>
          </w:p>
        </w:tc>
      </w:tr>
      <w:tr w14:paraId="40A839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79" w:type="dxa"/>
          </w:tcPr>
          <w:p w14:paraId="7B0038D0">
            <w:pPr>
              <w:pBdr>
                <w:top w:val="none" w:color="auto" w:sz="0" w:space="0"/>
                <w:left w:val="none" w:color="auto" w:sz="0" w:space="0"/>
                <w:bottom w:val="none" w:color="auto" w:sz="0" w:space="0"/>
                <w:right w:val="none" w:color="auto" w:sz="0" w:space="0"/>
                <w:between w:val="none" w:color="auto" w:sz="0" w:space="0"/>
              </w:pBdr>
              <w:tabs>
                <w:tab w:val="left" w:pos="225"/>
              </w:tabs>
              <w:spacing w:after="0" w:line="240" w:lineRule="auto"/>
              <w:jc w:val="both"/>
              <w:rPr>
                <w:color w:val="000000"/>
                <w:sz w:val="26"/>
                <w:szCs w:val="26"/>
              </w:rPr>
            </w:pPr>
            <w:r>
              <w:rPr>
                <w:color w:val="000000"/>
                <w:sz w:val="26"/>
                <w:szCs w:val="26"/>
              </w:rPr>
              <w:t>Trình bày</w:t>
            </w:r>
          </w:p>
        </w:tc>
        <w:tc>
          <w:tcPr>
            <w:tcW w:w="5182" w:type="dxa"/>
          </w:tcPr>
          <w:p w14:paraId="7963DBE7">
            <w:pPr>
              <w:tabs>
                <w:tab w:val="left" w:pos="76"/>
                <w:tab w:val="left" w:pos="5116"/>
              </w:tabs>
              <w:spacing w:after="0" w:line="240" w:lineRule="auto"/>
              <w:jc w:val="both"/>
              <w:rPr>
                <w:sz w:val="26"/>
                <w:szCs w:val="26"/>
              </w:rPr>
            </w:pPr>
            <w:r>
              <w:rPr>
                <w:sz w:val="26"/>
                <w:szCs w:val="26"/>
              </w:rPr>
              <w:tab/>
            </w:r>
          </w:p>
          <w:p w14:paraId="3253E51B">
            <w:pPr>
              <w:tabs>
                <w:tab w:val="left" w:pos="76"/>
                <w:tab w:val="left" w:pos="5116"/>
              </w:tabs>
              <w:spacing w:after="0" w:line="240" w:lineRule="auto"/>
              <w:jc w:val="both"/>
              <w:rPr>
                <w:sz w:val="26"/>
                <w:szCs w:val="26"/>
              </w:rPr>
            </w:pPr>
          </w:p>
          <w:p w14:paraId="029384C2">
            <w:pPr>
              <w:tabs>
                <w:tab w:val="left" w:pos="76"/>
                <w:tab w:val="left" w:pos="5116"/>
              </w:tabs>
              <w:spacing w:after="0" w:line="240" w:lineRule="auto"/>
              <w:jc w:val="both"/>
              <w:rPr>
                <w:sz w:val="26"/>
                <w:szCs w:val="26"/>
              </w:rPr>
            </w:pPr>
            <w:r>
              <w:rPr>
                <w:sz w:val="26"/>
                <w:szCs w:val="26"/>
              </w:rPr>
              <w:tab/>
            </w:r>
          </w:p>
        </w:tc>
        <w:tc>
          <w:tcPr>
            <w:tcW w:w="808" w:type="dxa"/>
          </w:tcPr>
          <w:p w14:paraId="0B017BA9">
            <w:pPr>
              <w:spacing w:after="0" w:line="240" w:lineRule="auto"/>
              <w:jc w:val="both"/>
              <w:rPr>
                <w:sz w:val="26"/>
                <w:szCs w:val="26"/>
              </w:rPr>
            </w:pPr>
          </w:p>
        </w:tc>
        <w:tc>
          <w:tcPr>
            <w:tcW w:w="808" w:type="dxa"/>
          </w:tcPr>
          <w:p w14:paraId="6D1C0295">
            <w:pPr>
              <w:spacing w:after="0" w:line="240" w:lineRule="auto"/>
              <w:jc w:val="both"/>
              <w:rPr>
                <w:sz w:val="26"/>
                <w:szCs w:val="26"/>
              </w:rPr>
            </w:pPr>
          </w:p>
        </w:tc>
      </w:tr>
      <w:tr w14:paraId="54D437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79" w:type="dxa"/>
          </w:tcPr>
          <w:p w14:paraId="2941D1B0">
            <w:pPr>
              <w:pBdr>
                <w:top w:val="none" w:color="auto" w:sz="0" w:space="0"/>
                <w:left w:val="none" w:color="auto" w:sz="0" w:space="0"/>
                <w:bottom w:val="none" w:color="auto" w:sz="0" w:space="0"/>
                <w:right w:val="none" w:color="auto" w:sz="0" w:space="0"/>
                <w:between w:val="none" w:color="auto" w:sz="0" w:space="0"/>
              </w:pBdr>
              <w:tabs>
                <w:tab w:val="left" w:pos="225"/>
              </w:tabs>
              <w:spacing w:after="0" w:line="240" w:lineRule="auto"/>
              <w:jc w:val="both"/>
              <w:rPr>
                <w:b/>
                <w:color w:val="000000"/>
                <w:sz w:val="26"/>
                <w:szCs w:val="26"/>
              </w:rPr>
            </w:pPr>
            <w:r>
              <w:rPr>
                <w:b/>
                <w:color w:val="000000"/>
                <w:sz w:val="26"/>
                <w:szCs w:val="26"/>
              </w:rPr>
              <w:t>TỔNG ĐIỂM</w:t>
            </w:r>
          </w:p>
        </w:tc>
        <w:tc>
          <w:tcPr>
            <w:tcW w:w="5182" w:type="dxa"/>
          </w:tcPr>
          <w:p w14:paraId="31F4782B">
            <w:pPr>
              <w:spacing w:after="0" w:line="240" w:lineRule="auto"/>
              <w:jc w:val="both"/>
              <w:rPr>
                <w:sz w:val="26"/>
                <w:szCs w:val="26"/>
              </w:rPr>
            </w:pPr>
          </w:p>
          <w:p w14:paraId="07C649F2">
            <w:pPr>
              <w:spacing w:after="0" w:line="240" w:lineRule="auto"/>
              <w:jc w:val="both"/>
              <w:rPr>
                <w:sz w:val="26"/>
                <w:szCs w:val="26"/>
              </w:rPr>
            </w:pPr>
          </w:p>
          <w:p w14:paraId="70981FED">
            <w:pPr>
              <w:spacing w:after="0" w:line="240" w:lineRule="auto"/>
              <w:jc w:val="both"/>
              <w:rPr>
                <w:sz w:val="26"/>
                <w:szCs w:val="26"/>
              </w:rPr>
            </w:pPr>
          </w:p>
        </w:tc>
        <w:tc>
          <w:tcPr>
            <w:tcW w:w="808" w:type="dxa"/>
          </w:tcPr>
          <w:p w14:paraId="5A11EEB9">
            <w:pPr>
              <w:spacing w:after="0" w:line="240" w:lineRule="auto"/>
              <w:jc w:val="both"/>
              <w:rPr>
                <w:sz w:val="26"/>
                <w:szCs w:val="26"/>
              </w:rPr>
            </w:pPr>
          </w:p>
        </w:tc>
        <w:tc>
          <w:tcPr>
            <w:tcW w:w="808" w:type="dxa"/>
          </w:tcPr>
          <w:p w14:paraId="4F665533">
            <w:pPr>
              <w:spacing w:after="0" w:line="240" w:lineRule="auto"/>
              <w:jc w:val="both"/>
              <w:rPr>
                <w:sz w:val="26"/>
                <w:szCs w:val="26"/>
              </w:rPr>
            </w:pPr>
          </w:p>
        </w:tc>
      </w:tr>
    </w:tbl>
    <w:p w14:paraId="7EE34262">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both"/>
      </w:pPr>
    </w:p>
    <w:tbl>
      <w:tblPr>
        <w:tblStyle w:val="36"/>
        <w:tblW w:w="10173" w:type="dxa"/>
        <w:tblInd w:w="0" w:type="dxa"/>
        <w:tblBorders>
          <w:top w:val="none" w:color="auto" w:sz="0" w:space="0"/>
          <w:left w:val="none" w:color="auto" w:sz="0" w:space="0"/>
          <w:bottom w:val="none" w:color="auto" w:sz="0" w:space="0"/>
          <w:right w:val="none" w:color="auto" w:sz="0" w:space="0"/>
          <w:insideH w:val="single" w:color="000000" w:sz="4" w:space="0"/>
          <w:insideV w:val="none" w:color="auto" w:sz="0" w:space="0"/>
        </w:tblBorders>
        <w:tblLayout w:type="fixed"/>
        <w:tblCellMar>
          <w:top w:w="0" w:type="dxa"/>
          <w:left w:w="115" w:type="dxa"/>
          <w:bottom w:w="0" w:type="dxa"/>
          <w:right w:w="115" w:type="dxa"/>
        </w:tblCellMar>
      </w:tblPr>
      <w:tblGrid>
        <w:gridCol w:w="5070"/>
        <w:gridCol w:w="5103"/>
      </w:tblGrid>
      <w:tr w14:paraId="036E04CA">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15" w:type="dxa"/>
            <w:bottom w:w="0" w:type="dxa"/>
            <w:right w:w="115" w:type="dxa"/>
          </w:tblCellMar>
        </w:tblPrEx>
        <w:tc>
          <w:tcPr>
            <w:tcW w:w="5070" w:type="dxa"/>
          </w:tcPr>
          <w:p w14:paraId="10C9CCF1">
            <w:pPr>
              <w:tabs>
                <w:tab w:val="left" w:pos="6804"/>
              </w:tabs>
              <w:spacing w:after="0" w:line="240" w:lineRule="auto"/>
              <w:jc w:val="both"/>
            </w:pPr>
          </w:p>
        </w:tc>
        <w:tc>
          <w:tcPr>
            <w:tcW w:w="5103" w:type="dxa"/>
          </w:tcPr>
          <w:p w14:paraId="1958F8D9">
            <w:pPr>
              <w:tabs>
                <w:tab w:val="left" w:pos="6804"/>
              </w:tabs>
              <w:spacing w:after="0" w:line="240" w:lineRule="auto"/>
              <w:jc w:val="center"/>
            </w:pPr>
            <w:r>
              <w:rPr>
                <w:b/>
              </w:rPr>
              <w:t>Giảng viên chấm thi</w:t>
            </w:r>
          </w:p>
          <w:p w14:paraId="31EF8709">
            <w:pPr>
              <w:tabs>
                <w:tab w:val="left" w:pos="6804"/>
              </w:tabs>
              <w:spacing w:after="0" w:line="240" w:lineRule="auto"/>
              <w:jc w:val="center"/>
              <w:rPr>
                <w:i/>
              </w:rPr>
            </w:pPr>
            <w:r>
              <w:rPr>
                <w:i/>
              </w:rPr>
              <w:t>(ký, ghi rõ họ tên)</w:t>
            </w:r>
          </w:p>
          <w:p w14:paraId="65D778FE">
            <w:pPr>
              <w:tabs>
                <w:tab w:val="left" w:pos="6804"/>
              </w:tabs>
              <w:spacing w:after="0" w:line="240" w:lineRule="auto"/>
              <w:jc w:val="center"/>
              <w:rPr>
                <w:i/>
              </w:rPr>
            </w:pPr>
          </w:p>
          <w:p w14:paraId="70BEA4CE">
            <w:pPr>
              <w:tabs>
                <w:tab w:val="left" w:pos="6804"/>
              </w:tabs>
              <w:spacing w:after="0" w:line="240" w:lineRule="auto"/>
              <w:jc w:val="center"/>
              <w:rPr>
                <w:i/>
              </w:rPr>
            </w:pPr>
          </w:p>
          <w:p w14:paraId="2CAF833A">
            <w:pPr>
              <w:tabs>
                <w:tab w:val="left" w:pos="6804"/>
              </w:tabs>
              <w:spacing w:after="0" w:line="240" w:lineRule="auto"/>
              <w:jc w:val="center"/>
              <w:rPr>
                <w:i/>
                <w:lang w:val="vi-VN"/>
              </w:rPr>
            </w:pPr>
            <w:r>
              <w:rPr>
                <w:i/>
              </w:rPr>
              <w:t>Vương</w:t>
            </w:r>
            <w:r>
              <w:rPr>
                <w:i/>
                <w:lang w:val="vi-VN"/>
              </w:rPr>
              <w:t xml:space="preserve"> Xuân Chí</w:t>
            </w:r>
          </w:p>
        </w:tc>
      </w:tr>
    </w:tbl>
    <w:p w14:paraId="693A1444">
      <w:pPr>
        <w:jc w:val="center"/>
        <w:rPr>
          <w:b/>
        </w:rPr>
      </w:pPr>
      <w:r>
        <w:rPr>
          <w:b/>
        </w:rPr>
        <w:t>MỤC LỤC</w:t>
      </w:r>
    </w:p>
    <w:sdt>
      <w:sdtPr>
        <w:id w:val="-1161928816"/>
        <w:docPartObj>
          <w:docPartGallery w:val="Table of Contents"/>
          <w:docPartUnique/>
        </w:docPartObj>
      </w:sdtPr>
      <w:sdtContent>
        <w:p w14:paraId="5D7CE9FF">
          <w:pPr>
            <w:pStyle w:val="24"/>
            <w:tabs>
              <w:tab w:val="right" w:leader="dot" w:pos="8778"/>
            </w:tabs>
            <w:rPr>
              <w:rFonts w:asciiTheme="minorHAnsi" w:hAnsiTheme="minorHAnsi" w:eastAsiaTheme="minorEastAsia" w:cstheme="minorBidi"/>
              <w:sz w:val="22"/>
              <w:szCs w:val="22"/>
            </w:rPr>
          </w:pPr>
          <w:r>
            <w:fldChar w:fldCharType="begin"/>
          </w:r>
          <w:r>
            <w:instrText xml:space="preserve"> TOC \h \u \z \t "Heading 1,1,Heading 2,2,Heading 3,3,"</w:instrText>
          </w:r>
          <w:r>
            <w:fldChar w:fldCharType="separate"/>
          </w:r>
          <w:r>
            <w:fldChar w:fldCharType="begin"/>
          </w:r>
          <w:r>
            <w:instrText xml:space="preserve"> HYPERLINK \l "_Toc197503342" </w:instrText>
          </w:r>
          <w:r>
            <w:fldChar w:fldCharType="separate"/>
          </w:r>
          <w:r>
            <w:rPr>
              <w:rStyle w:val="18"/>
            </w:rPr>
            <w:t>LỜI CẢM ƠN</w:t>
          </w:r>
          <w:r>
            <w:tab/>
          </w:r>
          <w:r>
            <w:fldChar w:fldCharType="begin"/>
          </w:r>
          <w:r>
            <w:instrText xml:space="preserve"> PAGEREF _Toc197503342 \h </w:instrText>
          </w:r>
          <w:r>
            <w:fldChar w:fldCharType="separate"/>
          </w:r>
          <w:r>
            <w:t>1</w:t>
          </w:r>
          <w:r>
            <w:fldChar w:fldCharType="end"/>
          </w:r>
          <w:r>
            <w:fldChar w:fldCharType="end"/>
          </w:r>
        </w:p>
        <w:p w14:paraId="2AA9146C">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"_Toc197503343" </w:instrText>
          </w:r>
          <w:r>
            <w:fldChar w:fldCharType="separate"/>
          </w:r>
          <w:r>
            <w:rPr>
              <w:rStyle w:val="18"/>
            </w:rPr>
            <w:t>LỜI GIỚI THIỆU</w:t>
          </w:r>
          <w:r>
            <w:tab/>
          </w:r>
          <w:r>
            <w:fldChar w:fldCharType="begin"/>
          </w:r>
          <w:r>
            <w:instrText xml:space="preserve"> PAGEREF _Toc197503343 \h </w:instrText>
          </w:r>
          <w:r>
            <w:fldChar w:fldCharType="separate"/>
          </w:r>
          <w:r>
            <w:t>2</w:t>
          </w:r>
          <w:r>
            <w:fldChar w:fldCharType="end"/>
          </w:r>
          <w:r>
            <w:fldChar w:fldCharType="end"/>
          </w:r>
        </w:p>
        <w:p w14:paraId="450605BE">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"_Toc197503344" </w:instrText>
          </w:r>
          <w:r>
            <w:fldChar w:fldCharType="separate"/>
          </w:r>
          <w:r>
            <w:rPr>
              <w:rStyle w:val="18"/>
            </w:rPr>
            <w:t>DANH MỤC HÌNH</w:t>
          </w:r>
          <w:r>
            <w:tab/>
          </w:r>
          <w:r>
            <w:fldChar w:fldCharType="begin"/>
          </w:r>
          <w:r>
            <w:instrText xml:space="preserve"> PAGEREF _Toc197503344 \h </w:instrText>
          </w:r>
          <w:r>
            <w:fldChar w:fldCharType="separate"/>
          </w:r>
          <w:r>
            <w:t>6</w:t>
          </w:r>
          <w:r>
            <w:fldChar w:fldCharType="end"/>
          </w:r>
          <w:r>
            <w:fldChar w:fldCharType="end"/>
          </w:r>
        </w:p>
        <w:p w14:paraId="756B6809">
          <w:pPr>
            <w:pStyle w:val="24"/>
            <w:tabs>
              <w:tab w:val="left" w:pos="1760"/>
              <w:tab w:val="right" w:leader="dot" w:pos="8778"/>
            </w:tabs>
            <w:rPr>
              <w:rFonts w:asciiTheme="minorHAnsi" w:hAnsiTheme="minorHAnsi" w:eastAsiaTheme="minorEastAsia" w:cstheme="minorBidi"/>
              <w:sz w:val="22"/>
              <w:szCs w:val="22"/>
            </w:rPr>
          </w:pPr>
          <w:r>
            <w:fldChar w:fldCharType="begin"/>
          </w:r>
          <w:r>
            <w:instrText xml:space="preserve"> HYPERLINK \l "_Toc197503345" </w:instrText>
          </w:r>
          <w:r>
            <w:fldChar w:fldCharType="separate"/>
          </w:r>
          <w:r>
            <w:rPr>
              <w:rStyle w:val="18"/>
            </w:rPr>
            <w:t>CHƯƠNG 1:</w:t>
          </w:r>
          <w:r>
            <w:rPr>
              <w:rFonts w:asciiTheme="minorHAnsi" w:hAnsiTheme="minorHAnsi" w:eastAsiaTheme="minorEastAsia" w:cstheme="minorBidi"/>
              <w:sz w:val="22"/>
              <w:szCs w:val="22"/>
            </w:rPr>
            <w:tab/>
          </w:r>
          <w:r>
            <w:rPr>
              <w:rStyle w:val="18"/>
            </w:rPr>
            <w:t>TỔNG QUAN ĐỀ TÀI</w:t>
          </w:r>
          <w:r>
            <w:tab/>
          </w:r>
          <w:r>
            <w:fldChar w:fldCharType="begin"/>
          </w:r>
          <w:r>
            <w:instrText xml:space="preserve"> PAGEREF _Toc197503345 \h </w:instrText>
          </w:r>
          <w:r>
            <w:fldChar w:fldCharType="separate"/>
          </w:r>
          <w:r>
            <w:t>7</w:t>
          </w:r>
          <w:r>
            <w:fldChar w:fldCharType="end"/>
          </w:r>
          <w:r>
            <w:fldChar w:fldCharType="end"/>
          </w:r>
        </w:p>
        <w:p w14:paraId="0B9B884E">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"_Toc197503346" </w:instrText>
          </w:r>
          <w:r>
            <w:fldChar w:fldCharType="separate"/>
          </w:r>
          <w:r>
            <w:rPr>
              <w:rStyle w:val="18"/>
            </w:rPr>
            <w:t>1.1 Bối cảnh và lý do chọn đề tài</w:t>
          </w:r>
          <w:r>
            <w:tab/>
          </w:r>
          <w:r>
            <w:fldChar w:fldCharType="begin"/>
          </w:r>
          <w:r>
            <w:instrText xml:space="preserve"> PAGEREF _Toc197503346 \h </w:instrText>
          </w:r>
          <w:r>
            <w:fldChar w:fldCharType="separate"/>
          </w:r>
          <w:r>
            <w:t>7</w:t>
          </w:r>
          <w:r>
            <w:fldChar w:fldCharType="end"/>
          </w:r>
          <w:r>
            <w:fldChar w:fldCharType="end"/>
          </w:r>
        </w:p>
        <w:p w14:paraId="77F644A6">
          <w:pPr>
            <w:pStyle w:val="25"/>
            <w:tabs>
              <w:tab w:val="left" w:pos="880"/>
              <w:tab w:val="right" w:leader="dot" w:pos="8778"/>
            </w:tabs>
            <w:rPr>
              <w:rFonts w:asciiTheme="minorHAnsi" w:hAnsiTheme="minorHAnsi" w:eastAsiaTheme="minorEastAsia" w:cstheme="minorBidi"/>
              <w:sz w:val="22"/>
              <w:szCs w:val="22"/>
            </w:rPr>
          </w:pPr>
          <w:r>
            <w:fldChar w:fldCharType="begin"/>
          </w:r>
          <w:r>
            <w:instrText xml:space="preserve"> HYPERLINK \l "_Toc197503347" </w:instrText>
          </w:r>
          <w:r>
            <w:fldChar w:fldCharType="separate"/>
          </w:r>
          <w:r>
            <w:rPr>
              <w:rStyle w:val="18"/>
            </w:rPr>
            <w:t>1.2</w:t>
          </w:r>
          <w:r>
            <w:rPr>
              <w:rFonts w:asciiTheme="minorHAnsi" w:hAnsiTheme="minorHAnsi" w:eastAsiaTheme="minorEastAsia" w:cstheme="minorBidi"/>
              <w:sz w:val="22"/>
              <w:szCs w:val="22"/>
            </w:rPr>
            <w:tab/>
          </w:r>
          <w:r>
            <w:rPr>
              <w:rStyle w:val="18"/>
            </w:rPr>
            <w:t>Vấn đề cần giải quyết</w:t>
          </w:r>
          <w:r>
            <w:tab/>
          </w:r>
          <w:r>
            <w:fldChar w:fldCharType="begin"/>
          </w:r>
          <w:r>
            <w:instrText xml:space="preserve"> PAGEREF _Toc197503347 \h </w:instrText>
          </w:r>
          <w:r>
            <w:fldChar w:fldCharType="separate"/>
          </w:r>
          <w:r>
            <w:t>7</w:t>
          </w:r>
          <w:r>
            <w:fldChar w:fldCharType="end"/>
          </w:r>
          <w:r>
            <w:fldChar w:fldCharType="end"/>
          </w:r>
        </w:p>
        <w:p w14:paraId="661AA8B9">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"_Toc197503348" </w:instrText>
          </w:r>
          <w:r>
            <w:fldChar w:fldCharType="separate"/>
          </w:r>
          <w:r>
            <w:rPr>
              <w:rStyle w:val="18"/>
            </w:rPr>
            <w:t>1.3 Mục tiêu nghiên cứu</w:t>
          </w:r>
          <w:r>
            <w:tab/>
          </w:r>
          <w:r>
            <w:fldChar w:fldCharType="begin"/>
          </w:r>
          <w:r>
            <w:instrText xml:space="preserve"> PAGEREF _Toc197503348 \h </w:instrText>
          </w:r>
          <w:r>
            <w:fldChar w:fldCharType="separate"/>
          </w:r>
          <w:r>
            <w:t>7</w:t>
          </w:r>
          <w:r>
            <w:fldChar w:fldCharType="end"/>
          </w:r>
          <w:r>
            <w:fldChar w:fldCharType="end"/>
          </w:r>
        </w:p>
        <w:p w14:paraId="4B7E03A9">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"_Toc197503349" </w:instrText>
          </w:r>
          <w:r>
            <w:fldChar w:fldCharType="separate"/>
          </w:r>
          <w:r>
            <w:rPr>
              <w:rStyle w:val="18"/>
            </w:rPr>
            <w:t>1.4 Phạm vi nghiên cứu</w:t>
          </w:r>
          <w:r>
            <w:tab/>
          </w:r>
          <w:r>
            <w:fldChar w:fldCharType="begin"/>
          </w:r>
          <w:r>
            <w:instrText xml:space="preserve"> PAGEREF _Toc197503349 \h </w:instrText>
          </w:r>
          <w:r>
            <w:fldChar w:fldCharType="separate"/>
          </w:r>
          <w:r>
            <w:t>8</w:t>
          </w:r>
          <w:r>
            <w:fldChar w:fldCharType="end"/>
          </w:r>
          <w:r>
            <w:fldChar w:fldCharType="end"/>
          </w:r>
        </w:p>
        <w:p w14:paraId="5FE96AFF">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"_Toc197503350" </w:instrText>
          </w:r>
          <w:r>
            <w:fldChar w:fldCharType="separate"/>
          </w:r>
          <w:r>
            <w:rPr>
              <w:rStyle w:val="18"/>
            </w:rPr>
            <w:t>1.5 Phương pháp tiếp cận</w:t>
          </w:r>
          <w:r>
            <w:tab/>
          </w:r>
          <w:r>
            <w:fldChar w:fldCharType="begin"/>
          </w:r>
          <w:r>
            <w:instrText xml:space="preserve"> PAGEREF _Toc197503350 \h </w:instrText>
          </w:r>
          <w:r>
            <w:fldChar w:fldCharType="separate"/>
          </w:r>
          <w:r>
            <w:t>8</w:t>
          </w:r>
          <w:r>
            <w:fldChar w:fldCharType="end"/>
          </w:r>
          <w:r>
            <w:fldChar w:fldCharType="end"/>
          </w:r>
        </w:p>
        <w:p w14:paraId="60816291">
          <w:pPr>
            <w:pStyle w:val="24"/>
            <w:tabs>
              <w:tab w:val="left" w:pos="1760"/>
              <w:tab w:val="right" w:leader="dot" w:pos="8778"/>
            </w:tabs>
            <w:rPr>
              <w:rFonts w:asciiTheme="minorHAnsi" w:hAnsiTheme="minorHAnsi" w:eastAsiaTheme="minorEastAsia" w:cstheme="minorBidi"/>
              <w:sz w:val="22"/>
              <w:szCs w:val="22"/>
            </w:rPr>
          </w:pPr>
          <w:r>
            <w:fldChar w:fldCharType="begin"/>
          </w:r>
          <w:r>
            <w:instrText xml:space="preserve"> HYPERLINK \l "_Toc197503351" </w:instrText>
          </w:r>
          <w:r>
            <w:fldChar w:fldCharType="separate"/>
          </w:r>
          <w:r>
            <w:rPr>
              <w:rStyle w:val="18"/>
            </w:rPr>
            <w:t>CHƯƠNG 2:</w:t>
          </w:r>
          <w:r>
            <w:rPr>
              <w:rFonts w:asciiTheme="minorHAnsi" w:hAnsiTheme="minorHAnsi" w:eastAsiaTheme="minorEastAsia" w:cstheme="minorBidi"/>
              <w:sz w:val="22"/>
              <w:szCs w:val="22"/>
            </w:rPr>
            <w:tab/>
          </w:r>
          <w:r>
            <w:rPr>
              <w:rStyle w:val="18"/>
            </w:rPr>
            <w:t>CƠ SỞ LÝ THUYẾT</w:t>
          </w:r>
          <w:r>
            <w:tab/>
          </w:r>
          <w:r>
            <w:fldChar w:fldCharType="begin"/>
          </w:r>
          <w:r>
            <w:instrText xml:space="preserve"> PAGEREF _Toc197503351 \h </w:instrText>
          </w:r>
          <w:r>
            <w:fldChar w:fldCharType="separate"/>
          </w:r>
          <w:r>
            <w:t>9</w:t>
          </w:r>
          <w:r>
            <w:fldChar w:fldCharType="end"/>
          </w:r>
          <w:r>
            <w:fldChar w:fldCharType="end"/>
          </w:r>
        </w:p>
        <w:p w14:paraId="6885FD9A">
          <w:pPr>
            <w:pStyle w:val="25"/>
            <w:tabs>
              <w:tab w:val="left" w:pos="1100"/>
              <w:tab w:val="right" w:leader="dot" w:pos="8778"/>
            </w:tabs>
            <w:rPr>
              <w:rFonts w:asciiTheme="minorHAnsi" w:hAnsiTheme="minorHAnsi" w:eastAsiaTheme="minorEastAsia" w:cstheme="minorBidi"/>
              <w:sz w:val="22"/>
              <w:szCs w:val="22"/>
            </w:rPr>
          </w:pPr>
          <w:r>
            <w:fldChar w:fldCharType="begin"/>
          </w:r>
          <w:r>
            <w:instrText xml:space="preserve"> HYPERLINK \l "_Toc197503352" </w:instrText>
          </w:r>
          <w:r>
            <w:fldChar w:fldCharType="separate"/>
          </w:r>
          <w:r>
            <w:rPr>
              <w:rStyle w:val="18"/>
            </w:rPr>
            <w:t>2.1.1.</w:t>
          </w:r>
          <w:r>
            <w:rPr>
              <w:rFonts w:asciiTheme="minorHAnsi" w:hAnsiTheme="minorHAnsi" w:eastAsiaTheme="minorEastAsia" w:cstheme="minorBidi"/>
              <w:sz w:val="22"/>
              <w:szCs w:val="22"/>
            </w:rPr>
            <w:tab/>
          </w:r>
          <w:r>
            <w:rPr>
              <w:rStyle w:val="18"/>
            </w:rPr>
            <w:t>Tông quan về Power BI</w:t>
          </w:r>
          <w:r>
            <w:tab/>
          </w:r>
          <w:r>
            <w:fldChar w:fldCharType="begin"/>
          </w:r>
          <w:r>
            <w:instrText xml:space="preserve"> PAGEREF _Toc197503352 \h </w:instrText>
          </w:r>
          <w:r>
            <w:fldChar w:fldCharType="separate"/>
          </w:r>
          <w:r>
            <w:t>9</w:t>
          </w:r>
          <w:r>
            <w:fldChar w:fldCharType="end"/>
          </w:r>
          <w:r>
            <w:fldChar w:fldCharType="end"/>
          </w:r>
        </w:p>
        <w:p w14:paraId="00C03662">
          <w:pPr>
            <w:pStyle w:val="25"/>
            <w:tabs>
              <w:tab w:val="left" w:pos="1100"/>
              <w:tab w:val="right" w:leader="dot" w:pos="8778"/>
            </w:tabs>
            <w:rPr>
              <w:rFonts w:asciiTheme="minorHAnsi" w:hAnsiTheme="minorHAnsi" w:eastAsiaTheme="minorEastAsia" w:cstheme="minorBidi"/>
              <w:sz w:val="22"/>
              <w:szCs w:val="22"/>
            </w:rPr>
          </w:pPr>
          <w:r>
            <w:fldChar w:fldCharType="begin"/>
          </w:r>
          <w:r>
            <w:instrText xml:space="preserve"> HYPERLINK \l "_Toc197503353" </w:instrText>
          </w:r>
          <w:r>
            <w:fldChar w:fldCharType="separate"/>
          </w:r>
          <w:r>
            <w:rPr>
              <w:rStyle w:val="18"/>
            </w:rPr>
            <w:t>2.1.2.</w:t>
          </w:r>
          <w:r>
            <w:rPr>
              <w:rFonts w:asciiTheme="minorHAnsi" w:hAnsiTheme="minorHAnsi" w:eastAsiaTheme="minorEastAsia" w:cstheme="minorBidi"/>
              <w:sz w:val="22"/>
              <w:szCs w:val="22"/>
            </w:rPr>
            <w:tab/>
          </w:r>
          <w:r>
            <w:rPr>
              <w:rStyle w:val="18"/>
            </w:rPr>
            <w:t>Giới thiệu power bi</w:t>
          </w:r>
          <w:r>
            <w:tab/>
          </w:r>
          <w:r>
            <w:fldChar w:fldCharType="begin"/>
          </w:r>
          <w:r>
            <w:instrText xml:space="preserve"> PAGEREF _Toc197503353 \h </w:instrText>
          </w:r>
          <w:r>
            <w:fldChar w:fldCharType="separate"/>
          </w:r>
          <w:r>
            <w:t>9</w:t>
          </w:r>
          <w:r>
            <w:fldChar w:fldCharType="end"/>
          </w:r>
          <w:r>
            <w:fldChar w:fldCharType="end"/>
          </w:r>
        </w:p>
        <w:p w14:paraId="2970C550">
          <w:pPr>
            <w:pStyle w:val="25"/>
            <w:tabs>
              <w:tab w:val="left" w:pos="1100"/>
              <w:tab w:val="right" w:leader="dot" w:pos="8778"/>
            </w:tabs>
            <w:rPr>
              <w:rFonts w:asciiTheme="minorHAnsi" w:hAnsiTheme="minorHAnsi" w:eastAsiaTheme="minorEastAsia" w:cstheme="minorBidi"/>
              <w:sz w:val="22"/>
              <w:szCs w:val="22"/>
            </w:rPr>
          </w:pPr>
          <w:r>
            <w:fldChar w:fldCharType="begin"/>
          </w:r>
          <w:r>
            <w:instrText xml:space="preserve"> HYPERLINK \l "_Toc197503354" </w:instrText>
          </w:r>
          <w:r>
            <w:fldChar w:fldCharType="separate"/>
          </w:r>
          <w:r>
            <w:rPr>
              <w:rStyle w:val="18"/>
            </w:rPr>
            <w:t>2.1.3.</w:t>
          </w:r>
          <w:r>
            <w:rPr>
              <w:rFonts w:asciiTheme="minorHAnsi" w:hAnsiTheme="minorHAnsi" w:eastAsiaTheme="minorEastAsia" w:cstheme="minorBidi"/>
              <w:sz w:val="22"/>
              <w:szCs w:val="22"/>
            </w:rPr>
            <w:tab/>
          </w:r>
          <w:r>
            <w:rPr>
              <w:rStyle w:val="18"/>
            </w:rPr>
            <w:t>Thành phần chính Power BI</w:t>
          </w:r>
          <w:r>
            <w:tab/>
          </w:r>
          <w:r>
            <w:fldChar w:fldCharType="begin"/>
          </w:r>
          <w:r>
            <w:instrText xml:space="preserve"> PAGEREF _Toc197503354 \h </w:instrText>
          </w:r>
          <w:r>
            <w:fldChar w:fldCharType="separate"/>
          </w:r>
          <w:r>
            <w:t>10</w:t>
          </w:r>
          <w:r>
            <w:fldChar w:fldCharType="end"/>
          </w:r>
          <w:r>
            <w:fldChar w:fldCharType="end"/>
          </w:r>
        </w:p>
        <w:p w14:paraId="3CB49B22">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"_Toc197503355" </w:instrText>
          </w:r>
          <w:r>
            <w:fldChar w:fldCharType="separate"/>
          </w:r>
          <w:r>
            <w:rPr>
              <w:rStyle w:val="18"/>
            </w:rPr>
            <w:t>2.2.1. Cấu trúc của Power BI</w:t>
          </w:r>
          <w:r>
            <w:tab/>
          </w:r>
          <w:r>
            <w:fldChar w:fldCharType="begin"/>
          </w:r>
          <w:r>
            <w:instrText xml:space="preserve"> PAGEREF _Toc197503355 \h </w:instrText>
          </w:r>
          <w:r>
            <w:fldChar w:fldCharType="separate"/>
          </w:r>
          <w:r>
            <w:t>10</w:t>
          </w:r>
          <w:r>
            <w:fldChar w:fldCharType="end"/>
          </w:r>
          <w:r>
            <w:fldChar w:fldCharType="end"/>
          </w:r>
        </w:p>
        <w:p w14:paraId="1F4FFB61">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"_Toc197503356" </w:instrText>
          </w:r>
          <w:r>
            <w:fldChar w:fldCharType="separate"/>
          </w:r>
          <w:r>
            <w:rPr>
              <w:rStyle w:val="18"/>
            </w:rPr>
            <w:t>2.3.1. Giao diện Power BI</w:t>
          </w:r>
          <w:r>
            <w:tab/>
          </w:r>
          <w:r>
            <w:fldChar w:fldCharType="begin"/>
          </w:r>
          <w:r>
            <w:instrText xml:space="preserve"> PAGEREF _Toc197503356 \h </w:instrText>
          </w:r>
          <w:r>
            <w:fldChar w:fldCharType="separate"/>
          </w:r>
          <w:r>
            <w:t>11</w:t>
          </w:r>
          <w:r>
            <w:fldChar w:fldCharType="end"/>
          </w:r>
          <w:r>
            <w:fldChar w:fldCharType="end"/>
          </w:r>
        </w:p>
        <w:p w14:paraId="7AD252D3">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"_Toc197503357" </w:instrText>
          </w:r>
          <w:r>
            <w:fldChar w:fldCharType="separate"/>
          </w:r>
          <w:r>
            <w:rPr>
              <w:rStyle w:val="18"/>
            </w:rPr>
            <w:t>2.4.1. Các vai trò sử dụng Power Bi và mô hình sử dụng</w:t>
          </w:r>
          <w:r>
            <w:tab/>
          </w:r>
          <w:r>
            <w:fldChar w:fldCharType="begin"/>
          </w:r>
          <w:r>
            <w:instrText xml:space="preserve"> PAGEREF _Toc197503357 \h </w:instrText>
          </w:r>
          <w:r>
            <w:fldChar w:fldCharType="separate"/>
          </w:r>
          <w:r>
            <w:t>11</w:t>
          </w:r>
          <w:r>
            <w:fldChar w:fldCharType="end"/>
          </w:r>
          <w:r>
            <w:fldChar w:fldCharType="end"/>
          </w:r>
        </w:p>
        <w:p w14:paraId="33DF01D0">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"_Toc197503358" </w:instrText>
          </w:r>
          <w:r>
            <w:fldChar w:fldCharType="separate"/>
          </w:r>
          <w:r>
            <w:rPr>
              <w:rStyle w:val="18"/>
            </w:rPr>
            <w:t>2.5.1. Lợi ích của Power Bi</w:t>
          </w:r>
          <w:r>
            <w:tab/>
          </w:r>
          <w:r>
            <w:fldChar w:fldCharType="begin"/>
          </w:r>
          <w:r>
            <w:instrText xml:space="preserve"> PAGEREF _Toc197503358 \h </w:instrText>
          </w:r>
          <w:r>
            <w:fldChar w:fldCharType="separate"/>
          </w:r>
          <w:r>
            <w:t>12</w:t>
          </w:r>
          <w:r>
            <w:fldChar w:fldCharType="end"/>
          </w:r>
          <w:r>
            <w:fldChar w:fldCharType="end"/>
          </w:r>
        </w:p>
        <w:p w14:paraId="2A1A329C">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"_Toc197503359" </w:instrText>
          </w:r>
          <w:r>
            <w:fldChar w:fldCharType="separate"/>
          </w:r>
          <w:r>
            <w:rPr>
              <w:rStyle w:val="18"/>
            </w:rPr>
            <w:t>2.5.2. Power BI – nền tảng “ All in One”</w:t>
          </w:r>
          <w:r>
            <w:tab/>
          </w:r>
          <w:r>
            <w:fldChar w:fldCharType="begin"/>
          </w:r>
          <w:r>
            <w:instrText xml:space="preserve"> PAGEREF _Toc197503359 \h </w:instrText>
          </w:r>
          <w:r>
            <w:fldChar w:fldCharType="separate"/>
          </w:r>
          <w:r>
            <w:t>13</w:t>
          </w:r>
          <w:r>
            <w:fldChar w:fldCharType="end"/>
          </w:r>
          <w:r>
            <w:fldChar w:fldCharType="end"/>
          </w:r>
        </w:p>
        <w:p w14:paraId="2D39B80A">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"_Toc197503360" </w:instrText>
          </w:r>
          <w:r>
            <w:fldChar w:fldCharType="separate"/>
          </w:r>
          <w:r>
            <w:rPr>
              <w:rStyle w:val="18"/>
            </w:rPr>
            <w:t>2.5.3. Power BI – trong thế giới kỹ thuật số</w:t>
          </w:r>
          <w:r>
            <w:tab/>
          </w:r>
          <w:r>
            <w:fldChar w:fldCharType="begin"/>
          </w:r>
          <w:r>
            <w:instrText xml:space="preserve"> PAGEREF _Toc197503360 \h </w:instrText>
          </w:r>
          <w:r>
            <w:fldChar w:fldCharType="separate"/>
          </w:r>
          <w:r>
            <w:t>13</w:t>
          </w:r>
          <w:r>
            <w:fldChar w:fldCharType="end"/>
          </w:r>
          <w:r>
            <w:fldChar w:fldCharType="end"/>
          </w:r>
        </w:p>
        <w:p w14:paraId="5C72B08A">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"_Toc197503361" </w:instrText>
          </w:r>
          <w:r>
            <w:fldChar w:fldCharType="separate"/>
          </w:r>
          <w:r>
            <w:rPr>
              <w:rStyle w:val="18"/>
            </w:rPr>
            <w:t>2.5.4. Power Bi – hỗ trợ hợp tác tổ chức doanh nghiệp</w:t>
          </w:r>
          <w:r>
            <w:tab/>
          </w:r>
          <w:r>
            <w:fldChar w:fldCharType="begin"/>
          </w:r>
          <w:r>
            <w:instrText xml:space="preserve"> PAGEREF _Toc197503361 \h </w:instrText>
          </w:r>
          <w:r>
            <w:fldChar w:fldCharType="separate"/>
          </w:r>
          <w:r>
            <w:t>13</w:t>
          </w:r>
          <w:r>
            <w:fldChar w:fldCharType="end"/>
          </w:r>
          <w:r>
            <w:fldChar w:fldCharType="end"/>
          </w:r>
        </w:p>
        <w:p w14:paraId="0C537DB0">
          <w:pPr>
            <w:pStyle w:val="24"/>
            <w:tabs>
              <w:tab w:val="left" w:pos="1760"/>
              <w:tab w:val="right" w:leader="dot" w:pos="8778"/>
            </w:tabs>
            <w:rPr>
              <w:rFonts w:asciiTheme="minorHAnsi" w:hAnsiTheme="minorHAnsi" w:eastAsiaTheme="minorEastAsia" w:cstheme="minorBidi"/>
              <w:sz w:val="22"/>
              <w:szCs w:val="22"/>
            </w:rPr>
          </w:pPr>
          <w:r>
            <w:fldChar w:fldCharType="begin"/>
          </w:r>
          <w:r>
            <w:instrText xml:space="preserve"> HYPERLINK \l "_Toc197503362" </w:instrText>
          </w:r>
          <w:r>
            <w:fldChar w:fldCharType="separate"/>
          </w:r>
          <w:r>
            <w:rPr>
              <w:rStyle w:val="18"/>
            </w:rPr>
            <w:t>CHƯƠNG 3:</w:t>
          </w:r>
          <w:r>
            <w:rPr>
              <w:rFonts w:asciiTheme="minorHAnsi" w:hAnsiTheme="minorHAnsi" w:eastAsiaTheme="minorEastAsia" w:cstheme="minorBidi"/>
              <w:sz w:val="22"/>
              <w:szCs w:val="22"/>
            </w:rPr>
            <w:tab/>
          </w:r>
          <w:r>
            <w:rPr>
              <w:rStyle w:val="18"/>
            </w:rPr>
            <w:t>THỰC TRẠNG TÀI CHÍNH DOANH NGHIỆP</w:t>
          </w:r>
          <w:r>
            <w:tab/>
          </w:r>
          <w:r>
            <w:fldChar w:fldCharType="begin"/>
          </w:r>
          <w:r>
            <w:instrText xml:space="preserve"> PAGEREF _Toc197503362 \h </w:instrText>
          </w:r>
          <w:r>
            <w:fldChar w:fldCharType="separate"/>
          </w:r>
          <w:r>
            <w:t>14</w:t>
          </w:r>
          <w:r>
            <w:fldChar w:fldCharType="end"/>
          </w:r>
          <w:r>
            <w:fldChar w:fldCharType="end"/>
          </w:r>
        </w:p>
        <w:p w14:paraId="1E66361C">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"_Toc197503363" </w:instrText>
          </w:r>
          <w:r>
            <w:fldChar w:fldCharType="separate"/>
          </w:r>
          <w:r>
            <w:rPr>
              <w:rStyle w:val="18"/>
            </w:rPr>
            <w:t>3.1 Giới thiệu về doanh nghiệp</w:t>
          </w:r>
          <w:r>
            <w:tab/>
          </w:r>
          <w:r>
            <w:fldChar w:fldCharType="begin"/>
          </w:r>
          <w:r>
            <w:instrText xml:space="preserve"> PAGEREF _Toc197503363 \h </w:instrText>
          </w:r>
          <w:r>
            <w:fldChar w:fldCharType="separate"/>
          </w:r>
          <w:r>
            <w:t>14</w:t>
          </w:r>
          <w:r>
            <w:fldChar w:fldCharType="end"/>
          </w:r>
          <w:r>
            <w:fldChar w:fldCharType="end"/>
          </w:r>
        </w:p>
        <w:p w14:paraId="25C6820C">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"_Toc197503364" </w:instrText>
          </w:r>
          <w:r>
            <w:fldChar w:fldCharType="separate"/>
          </w:r>
          <w:r>
            <w:rPr>
              <w:rStyle w:val="18"/>
            </w:rPr>
            <w:t>3.2 Phân tích báo cáo tình hình tài chính qua các năm</w:t>
          </w:r>
          <w:r>
            <w:tab/>
          </w:r>
          <w:r>
            <w:fldChar w:fldCharType="begin"/>
          </w:r>
          <w:r>
            <w:instrText xml:space="preserve"> PAGEREF _Toc197503364 \h </w:instrText>
          </w:r>
          <w:r>
            <w:fldChar w:fldCharType="separate"/>
          </w:r>
          <w:r>
            <w:t>14</w:t>
          </w:r>
          <w:r>
            <w:fldChar w:fldCharType="end"/>
          </w:r>
          <w:r>
            <w:fldChar w:fldCharType="end"/>
          </w:r>
        </w:p>
        <w:p w14:paraId="4AAD3923">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"_Toc197503365" </w:instrText>
          </w:r>
          <w:r>
            <w:fldChar w:fldCharType="separate"/>
          </w:r>
          <w:r>
            <w:rPr>
              <w:rStyle w:val="18"/>
            </w:rPr>
            <w:t>3.2.1. Dashboard total ( hằng năm )</w:t>
          </w:r>
          <w:r>
            <w:tab/>
          </w:r>
          <w:r>
            <w:fldChar w:fldCharType="begin"/>
          </w:r>
          <w:r>
            <w:instrText xml:space="preserve"> PAGEREF _Toc197503365 \h </w:instrText>
          </w:r>
          <w:r>
            <w:fldChar w:fldCharType="separate"/>
          </w:r>
          <w:r>
            <w:t>14</w:t>
          </w:r>
          <w:r>
            <w:fldChar w:fldCharType="end"/>
          </w:r>
          <w:r>
            <w:fldChar w:fldCharType="end"/>
          </w:r>
        </w:p>
        <w:p w14:paraId="1835E88E">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"_Toc197503366" </w:instrText>
          </w:r>
          <w:r>
            <w:fldChar w:fldCharType="separate"/>
          </w:r>
          <w:r>
            <w:rPr>
              <w:rStyle w:val="18"/>
            </w:rPr>
            <w:t>3.2.2. Dashboard balance sheet ( hằng năm )</w:t>
          </w:r>
          <w:r>
            <w:tab/>
          </w:r>
          <w:r>
            <w:fldChar w:fldCharType="begin"/>
          </w:r>
          <w:r>
            <w:instrText xml:space="preserve"> PAGEREF _Toc197503366 \h </w:instrText>
          </w:r>
          <w:r>
            <w:fldChar w:fldCharType="separate"/>
          </w:r>
          <w:r>
            <w:t>16</w:t>
          </w:r>
          <w:r>
            <w:fldChar w:fldCharType="end"/>
          </w:r>
          <w:r>
            <w:fldChar w:fldCharType="end"/>
          </w:r>
        </w:p>
        <w:p w14:paraId="004986D1">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"_Toc197503367" </w:instrText>
          </w:r>
          <w:r>
            <w:fldChar w:fldCharType="separate"/>
          </w:r>
          <w:r>
            <w:rPr>
              <w:rStyle w:val="18"/>
            </w:rPr>
            <w:t>3.2.3. Dashboard income statement ( hằng năm )</w:t>
          </w:r>
          <w:r>
            <w:tab/>
          </w:r>
          <w:r>
            <w:fldChar w:fldCharType="begin"/>
          </w:r>
          <w:r>
            <w:instrText xml:space="preserve"> PAGEREF _Toc197503367 \h </w:instrText>
          </w:r>
          <w:r>
            <w:fldChar w:fldCharType="separate"/>
          </w:r>
          <w:r>
            <w:t>18</w:t>
          </w:r>
          <w:r>
            <w:fldChar w:fldCharType="end"/>
          </w:r>
          <w:r>
            <w:fldChar w:fldCharType="end"/>
          </w:r>
        </w:p>
        <w:p w14:paraId="76C86DD6">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"_Toc197503368" </w:instrText>
          </w:r>
          <w:r>
            <w:fldChar w:fldCharType="separate"/>
          </w:r>
          <w:r>
            <w:rPr>
              <w:rStyle w:val="18"/>
            </w:rPr>
            <w:t>3.2.4. Dashboard cash flow ( hằng năm )</w:t>
          </w:r>
          <w:r>
            <w:tab/>
          </w:r>
          <w:r>
            <w:fldChar w:fldCharType="begin"/>
          </w:r>
          <w:r>
            <w:instrText xml:space="preserve"> PAGEREF _Toc197503368 \h </w:instrText>
          </w:r>
          <w:r>
            <w:fldChar w:fldCharType="separate"/>
          </w:r>
          <w:r>
            <w:t>20</w:t>
          </w:r>
          <w:r>
            <w:fldChar w:fldCharType="end"/>
          </w:r>
          <w:r>
            <w:fldChar w:fldCharType="end"/>
          </w:r>
        </w:p>
        <w:p w14:paraId="47F8B631">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"_Toc197503369" </w:instrText>
          </w:r>
          <w:r>
            <w:fldChar w:fldCharType="separate"/>
          </w:r>
          <w:r>
            <w:rPr>
              <w:rStyle w:val="18"/>
            </w:rPr>
            <w:t>3.2.5. Dashboard total ( theo quý )</w:t>
          </w:r>
          <w:r>
            <w:tab/>
          </w:r>
          <w:r>
            <w:fldChar w:fldCharType="begin"/>
          </w:r>
          <w:r>
            <w:instrText xml:space="preserve"> PAGEREF _Toc197503369 \h </w:instrText>
          </w:r>
          <w:r>
            <w:fldChar w:fldCharType="separate"/>
          </w:r>
          <w:r>
            <w:t>23</w:t>
          </w:r>
          <w:r>
            <w:fldChar w:fldCharType="end"/>
          </w:r>
          <w:r>
            <w:fldChar w:fldCharType="end"/>
          </w:r>
        </w:p>
        <w:p w14:paraId="3975F3D8">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"_Toc197503370" </w:instrText>
          </w:r>
          <w:r>
            <w:fldChar w:fldCharType="separate"/>
          </w:r>
          <w:r>
            <w:rPr>
              <w:rStyle w:val="18"/>
            </w:rPr>
            <w:t>3.2.6. Dashboard balance sheet ( theo quý )</w:t>
          </w:r>
          <w:r>
            <w:tab/>
          </w:r>
          <w:r>
            <w:fldChar w:fldCharType="begin"/>
          </w:r>
          <w:r>
            <w:instrText xml:space="preserve"> PAGEREF _Toc197503370 \h </w:instrText>
          </w:r>
          <w:r>
            <w:fldChar w:fldCharType="separate"/>
          </w:r>
          <w:r>
            <w:t>24</w:t>
          </w:r>
          <w:r>
            <w:fldChar w:fldCharType="end"/>
          </w:r>
          <w:r>
            <w:fldChar w:fldCharType="end"/>
          </w:r>
        </w:p>
        <w:p w14:paraId="73C48261">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"_Toc197503371" </w:instrText>
          </w:r>
          <w:r>
            <w:fldChar w:fldCharType="separate"/>
          </w:r>
          <w:r>
            <w:rPr>
              <w:rStyle w:val="18"/>
            </w:rPr>
            <w:t>3.2.7. Dashboard income statement ( theo quý )</w:t>
          </w:r>
          <w:r>
            <w:tab/>
          </w:r>
          <w:r>
            <w:fldChar w:fldCharType="begin"/>
          </w:r>
          <w:r>
            <w:instrText xml:space="preserve"> PAGEREF _Toc197503371 \h </w:instrText>
          </w:r>
          <w:r>
            <w:fldChar w:fldCharType="separate"/>
          </w:r>
          <w:r>
            <w:t>26</w:t>
          </w:r>
          <w:r>
            <w:fldChar w:fldCharType="end"/>
          </w:r>
          <w:r>
            <w:fldChar w:fldCharType="end"/>
          </w:r>
        </w:p>
        <w:p w14:paraId="082D8CDA">
          <w:pPr>
            <w:pStyle w:val="25"/>
            <w:tabs>
              <w:tab w:val="right" w:leader="dot" w:pos="8778"/>
            </w:tabs>
            <w:rPr>
              <w:rFonts w:asciiTheme="minorHAnsi" w:hAnsiTheme="minorHAnsi" w:eastAsiaTheme="minorEastAsia" w:cstheme="minorBidi"/>
              <w:sz w:val="22"/>
              <w:szCs w:val="22"/>
            </w:rPr>
          </w:pPr>
          <w:r>
            <w:fldChar w:fldCharType="begin"/>
          </w:r>
          <w:r>
            <w:instrText xml:space="preserve"> HYPERLINK \l "_Toc197503372" </w:instrText>
          </w:r>
          <w:r>
            <w:fldChar w:fldCharType="separate"/>
          </w:r>
          <w:r>
            <w:rPr>
              <w:rStyle w:val="18"/>
            </w:rPr>
            <w:t>3.2.8. Dashboard cash flow ( theo quý )</w:t>
          </w:r>
          <w:r>
            <w:tab/>
          </w:r>
          <w:r>
            <w:fldChar w:fldCharType="begin"/>
          </w:r>
          <w:r>
            <w:instrText xml:space="preserve"> PAGEREF _Toc197503372 \h </w:instrText>
          </w:r>
          <w:r>
            <w:fldChar w:fldCharType="separate"/>
          </w:r>
          <w:r>
            <w:t>27</w:t>
          </w:r>
          <w:r>
            <w:fldChar w:fldCharType="end"/>
          </w:r>
          <w:r>
            <w:fldChar w:fldCharType="end"/>
          </w:r>
        </w:p>
        <w:p w14:paraId="58413FFA">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"_Toc197503373" </w:instrText>
          </w:r>
          <w:r>
            <w:fldChar w:fldCharType="separate"/>
          </w:r>
          <w:r>
            <w:rPr>
              <w:rStyle w:val="18"/>
            </w:rPr>
            <w:t>CHƯƠNG 4: ĐỊNH HƯỚNG PHÁT TRIỂN</w:t>
          </w:r>
          <w:r>
            <w:tab/>
          </w:r>
          <w:r>
            <w:fldChar w:fldCharType="begin"/>
          </w:r>
          <w:r>
            <w:instrText xml:space="preserve"> PAGEREF _Toc197503373 \h </w:instrText>
          </w:r>
          <w:r>
            <w:fldChar w:fldCharType="separate"/>
          </w:r>
          <w:r>
            <w:t>30</w:t>
          </w:r>
          <w:r>
            <w:fldChar w:fldCharType="end"/>
          </w:r>
          <w:r>
            <w:fldChar w:fldCharType="end"/>
          </w:r>
        </w:p>
        <w:p w14:paraId="231BAA50">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"_Toc197503374" </w:instrText>
          </w:r>
          <w:r>
            <w:fldChar w:fldCharType="separate"/>
          </w:r>
          <w:r>
            <w:rPr>
              <w:rStyle w:val="18"/>
            </w:rPr>
            <w:t>TÀI LIỆU THAM KHẢO</w:t>
          </w:r>
          <w:r>
            <w:tab/>
          </w:r>
          <w:r>
            <w:fldChar w:fldCharType="begin"/>
          </w:r>
          <w:r>
            <w:instrText xml:space="preserve"> PAGEREF _Toc197503374 \h </w:instrText>
          </w:r>
          <w:r>
            <w:fldChar w:fldCharType="separate"/>
          </w:r>
          <w:r>
            <w:t>31</w:t>
          </w:r>
          <w:r>
            <w:fldChar w:fldCharType="end"/>
          </w:r>
          <w:r>
            <w:fldChar w:fldCharType="end"/>
          </w:r>
        </w:p>
        <w:p w14:paraId="1DC3061C">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fldChar w:fldCharType="end"/>
          </w:r>
        </w:p>
      </w:sdtContent>
    </w:sdt>
    <w:p w14:paraId="03121DF2">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12C0A863">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3E88B403">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4BFFFE2C">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0F26AA22">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4292E1B8">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53FC6A1C">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19EE04F6">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5DBBC541">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62BB9F4A">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3C49B1DD">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4C77D2EC">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6596031C">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6777FA32">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500C5320">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46F7D2F8">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15F890CC">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72E48411">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7D2747E7">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2164F31C">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7F2EFECC">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33D232E8">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1DE3C42B">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0A77FA8B">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1854651C">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523A6A78">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7B39644B">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0D278A85">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73B37B75">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color w:val="000000"/>
        </w:rPr>
      </w:pPr>
    </w:p>
    <w:p w14:paraId="60DEB8B6">
      <w:pPr>
        <w:pStyle w:val="2"/>
        <w:numPr>
          <w:ilvl w:val="0"/>
          <w:numId w:val="0"/>
        </w:numPr>
      </w:pPr>
      <w:bookmarkStart w:id="2" w:name="_Toc197503344"/>
      <w:r>
        <w:t>DANH MỤC HÌNH</w:t>
      </w:r>
      <w:bookmarkEnd w:id="2"/>
    </w:p>
    <w:p w14:paraId="3703F87E">
      <w:pPr>
        <w:pStyle w:val="24"/>
        <w:tabs>
          <w:tab w:val="right" w:leader="dot" w:pos="8778"/>
        </w:tabs>
      </w:pPr>
      <w:r>
        <w:rPr>
          <w:lang w:val="vi-VN"/>
        </w:rPr>
        <w:t>Hinh 3.2.1. Dashboard total ( hằng năm ) ............................................................... 14</w:t>
      </w:r>
      <w:r>
        <w:rPr>
          <w:lang w:val="vi-VN"/>
        </w:rPr>
        <w:fldChar w:fldCharType="begin"/>
      </w:r>
      <w:r>
        <w:rPr>
          <w:lang w:val="vi-VN"/>
        </w:rPr>
        <w:instrText xml:space="preserve"> TOC \h \z \t "Hình ảnh,1" </w:instrText>
      </w:r>
      <w:r>
        <w:rPr>
          <w:lang w:val="vi-VN"/>
        </w:rPr>
        <w:fldChar w:fldCharType="separate"/>
      </w:r>
      <w:r>
        <w:rPr>
          <w:rStyle w:val="18"/>
        </w:rPr>
        <w:fldChar w:fldCharType="begin"/>
      </w:r>
      <w:r>
        <w:rPr>
          <w:rStyle w:val="18"/>
        </w:rPr>
        <w:instrText xml:space="preserve"> TOC \h \z \t "Hình ảnh,1" </w:instrText>
      </w:r>
      <w:r>
        <w:rPr>
          <w:rStyle w:val="18"/>
        </w:rPr>
        <w:fldChar w:fldCharType="separate"/>
      </w:r>
    </w:p>
    <w:p w14:paraId="2F87AE8F">
      <w:pPr>
        <w:pStyle w:val="24"/>
        <w:tabs>
          <w:tab w:val="right" w:leader="dot" w:pos="8778"/>
        </w:tabs>
        <w:rPr>
          <w:rFonts w:asciiTheme="minorHAnsi" w:hAnsiTheme="minorHAnsi" w:eastAsiaTheme="minorEastAsia" w:cstheme="minorBidi"/>
          <w:sz w:val="22"/>
          <w:szCs w:val="22"/>
        </w:rPr>
      </w:pPr>
      <w:r>
        <w:fldChar w:fldCharType="begin"/>
      </w:r>
      <w:r>
        <w:instrText xml:space="preserve"> TOC \h \z \t "Hình ảnh,1" </w:instrText>
      </w:r>
      <w:r>
        <w:fldChar w:fldCharType="separate"/>
      </w:r>
      <w:r>
        <w:fldChar w:fldCharType="begin"/>
      </w:r>
      <w:r>
        <w:instrText xml:space="preserve"> HYPERLINK \l "_Toc197539289" </w:instrText>
      </w:r>
      <w:r>
        <w:fldChar w:fldCharType="separate"/>
      </w:r>
      <w:r>
        <w:rPr>
          <w:rStyle w:val="18"/>
        </w:rPr>
        <w:t>Hình 3.2.2. Dashboard balance sheet ( hằng năm )</w:t>
      </w:r>
      <w:r>
        <w:tab/>
      </w:r>
      <w:r>
        <w:fldChar w:fldCharType="begin"/>
      </w:r>
      <w:r>
        <w:instrText xml:space="preserve"> PAGEREF _Toc197539289 \h </w:instrText>
      </w:r>
      <w:r>
        <w:fldChar w:fldCharType="separate"/>
      </w:r>
      <w:r>
        <w:t>17</w:t>
      </w:r>
      <w:r>
        <w:fldChar w:fldCharType="end"/>
      </w:r>
      <w:r>
        <w:fldChar w:fldCharType="end"/>
      </w:r>
    </w:p>
    <w:p w14:paraId="54F2311E">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"_Toc197539290" </w:instrText>
      </w:r>
      <w:r>
        <w:fldChar w:fldCharType="separate"/>
      </w:r>
      <w:r>
        <w:rPr>
          <w:rStyle w:val="18"/>
          <w:lang w:val="vi-VN"/>
        </w:rPr>
        <w:t>Hình 3.2.3. Dashboard income statement ( hằng năm )</w:t>
      </w:r>
      <w:r>
        <w:tab/>
      </w:r>
      <w:r>
        <w:fldChar w:fldCharType="begin"/>
      </w:r>
      <w:r>
        <w:instrText xml:space="preserve"> PAGEREF _Toc197539290 \h </w:instrText>
      </w:r>
      <w:r>
        <w:fldChar w:fldCharType="separate"/>
      </w:r>
      <w:r>
        <w:t>19</w:t>
      </w:r>
      <w:r>
        <w:fldChar w:fldCharType="end"/>
      </w:r>
      <w:r>
        <w:fldChar w:fldCharType="end"/>
      </w:r>
    </w:p>
    <w:p w14:paraId="5E19A520">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"_Toc197539291" </w:instrText>
      </w:r>
      <w:r>
        <w:fldChar w:fldCharType="separate"/>
      </w:r>
      <w:r>
        <w:rPr>
          <w:rStyle w:val="18"/>
          <w:lang w:val="vi-VN"/>
        </w:rPr>
        <w:t>Hình 3.2.4. Dashboard cash flow ( hằng năm )</w:t>
      </w:r>
      <w:r>
        <w:tab/>
      </w:r>
      <w:r>
        <w:fldChar w:fldCharType="begin"/>
      </w:r>
      <w:r>
        <w:instrText xml:space="preserve"> PAGEREF _Toc197539291 \h </w:instrText>
      </w:r>
      <w:r>
        <w:fldChar w:fldCharType="separate"/>
      </w:r>
      <w:r>
        <w:t>21</w:t>
      </w:r>
      <w:r>
        <w:fldChar w:fldCharType="end"/>
      </w:r>
      <w:r>
        <w:fldChar w:fldCharType="end"/>
      </w:r>
    </w:p>
    <w:p w14:paraId="6DF7C0F1">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"_Toc197539292" </w:instrText>
      </w:r>
      <w:r>
        <w:fldChar w:fldCharType="separate"/>
      </w:r>
      <w:r>
        <w:rPr>
          <w:rStyle w:val="18"/>
          <w:lang w:val="vi-VN"/>
        </w:rPr>
        <w:t>Hình 3.2.5. Dashboard total ( theo quý )</w:t>
      </w:r>
      <w:r>
        <w:tab/>
      </w:r>
      <w:r>
        <w:fldChar w:fldCharType="begin"/>
      </w:r>
      <w:r>
        <w:instrText xml:space="preserve"> PAGEREF _Toc197539292 \h </w:instrText>
      </w:r>
      <w:r>
        <w:fldChar w:fldCharType="separate"/>
      </w:r>
      <w:r>
        <w:t>23</w:t>
      </w:r>
      <w:r>
        <w:fldChar w:fldCharType="end"/>
      </w:r>
      <w:r>
        <w:fldChar w:fldCharType="end"/>
      </w:r>
    </w:p>
    <w:p w14:paraId="32894211">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"_Toc197539293" </w:instrText>
      </w:r>
      <w:r>
        <w:fldChar w:fldCharType="separate"/>
      </w:r>
      <w:r>
        <w:rPr>
          <w:rStyle w:val="18"/>
          <w:lang w:val="vi-VN"/>
        </w:rPr>
        <w:t>Hình 3.2.6. Dashboard balance sheet ( theo quý )</w:t>
      </w:r>
      <w:r>
        <w:tab/>
      </w:r>
      <w:r>
        <w:fldChar w:fldCharType="begin"/>
      </w:r>
      <w:r>
        <w:instrText xml:space="preserve"> PAGEREF _Toc197539293 \h </w:instrText>
      </w:r>
      <w:r>
        <w:fldChar w:fldCharType="separate"/>
      </w:r>
      <w:r>
        <w:t>25</w:t>
      </w:r>
      <w:r>
        <w:fldChar w:fldCharType="end"/>
      </w:r>
      <w:r>
        <w:fldChar w:fldCharType="end"/>
      </w:r>
    </w:p>
    <w:p w14:paraId="05FEA16B">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"_Toc197539294" </w:instrText>
      </w:r>
      <w:r>
        <w:fldChar w:fldCharType="separate"/>
      </w:r>
      <w:r>
        <w:rPr>
          <w:rStyle w:val="18"/>
          <w:lang w:val="vi-VN"/>
        </w:rPr>
        <w:t>Hình 3.2.7. Dashboard income statement ( theo quý )</w:t>
      </w:r>
      <w:r>
        <w:tab/>
      </w:r>
      <w:r>
        <w:fldChar w:fldCharType="begin"/>
      </w:r>
      <w:r>
        <w:instrText xml:space="preserve"> PAGEREF _Toc197539294 \h </w:instrText>
      </w:r>
      <w:r>
        <w:fldChar w:fldCharType="separate"/>
      </w:r>
      <w:r>
        <w:t>26</w:t>
      </w:r>
      <w:r>
        <w:fldChar w:fldCharType="end"/>
      </w:r>
      <w:r>
        <w:fldChar w:fldCharType="end"/>
      </w:r>
    </w:p>
    <w:p w14:paraId="452519A0">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"_Toc197539295" </w:instrText>
      </w:r>
      <w:r>
        <w:fldChar w:fldCharType="separate"/>
      </w:r>
      <w:r>
        <w:rPr>
          <w:rStyle w:val="18"/>
          <w:lang w:val="vi-VN"/>
        </w:rPr>
        <w:t>Hình 3.2.8. Dashboard cash flow ( theo quý )</w:t>
      </w:r>
      <w:r>
        <w:tab/>
      </w:r>
      <w:r>
        <w:fldChar w:fldCharType="begin"/>
      </w:r>
      <w:r>
        <w:instrText xml:space="preserve"> PAGEREF _Toc197539295 \h </w:instrText>
      </w:r>
      <w:r>
        <w:fldChar w:fldCharType="separate"/>
      </w:r>
      <w:r>
        <w:t>28</w:t>
      </w:r>
      <w:r>
        <w:fldChar w:fldCharType="end"/>
      </w:r>
      <w:r>
        <w:fldChar w:fldCharType="end"/>
      </w:r>
    </w:p>
    <w:p w14:paraId="307636E3">
      <w:pPr>
        <w:pStyle w:val="24"/>
        <w:tabs>
          <w:tab w:val="right" w:leader="dot" w:pos="8778"/>
        </w:tabs>
        <w:rPr>
          <w:lang w:val="vi-VN"/>
        </w:rPr>
      </w:pPr>
      <w:r>
        <w:fldChar w:fldCharType="end"/>
      </w:r>
      <w:r>
        <w:rPr>
          <w:rStyle w:val="18"/>
        </w:rPr>
        <w:fldChar w:fldCharType="end"/>
      </w:r>
      <w:r>
        <w:rPr>
          <w:lang w:val="vi-VN"/>
        </w:rPr>
        <w:fldChar w:fldCharType="end"/>
      </w:r>
    </w:p>
    <w:p w14:paraId="716937E2">
      <w:pPr>
        <w:rPr>
          <w:lang w:val="vi-VN"/>
        </w:rPr>
      </w:pPr>
    </w:p>
    <w:p w14:paraId="64EAED2A">
      <w:pPr>
        <w:rPr>
          <w:lang w:val="vi-VN"/>
        </w:rPr>
      </w:pPr>
    </w:p>
    <w:p w14:paraId="3F1482FE">
      <w:pPr>
        <w:rPr>
          <w:lang w:val="vi-VN"/>
        </w:rPr>
      </w:pPr>
    </w:p>
    <w:p w14:paraId="37521635">
      <w:pPr>
        <w:rPr>
          <w:lang w:val="vi-VN"/>
        </w:rPr>
      </w:pPr>
    </w:p>
    <w:p w14:paraId="67D98CBE">
      <w:pPr>
        <w:rPr>
          <w:lang w:val="vi-VN"/>
        </w:rPr>
      </w:pPr>
    </w:p>
    <w:p w14:paraId="3DD2DC07">
      <w:pPr>
        <w:rPr>
          <w:lang w:val="vi-VN"/>
        </w:rPr>
      </w:pPr>
    </w:p>
    <w:p w14:paraId="36DA850C">
      <w:pPr>
        <w:rPr>
          <w:lang w:val="vi-VN"/>
        </w:rPr>
      </w:pPr>
    </w:p>
    <w:p w14:paraId="17343AE8">
      <w:pPr>
        <w:rPr>
          <w:lang w:val="vi-VN"/>
        </w:rPr>
      </w:pPr>
    </w:p>
    <w:p w14:paraId="16564695">
      <w:pPr>
        <w:rPr>
          <w:lang w:val="vi-VN"/>
        </w:rPr>
      </w:pPr>
    </w:p>
    <w:p w14:paraId="5049ED07">
      <w:pPr>
        <w:rPr>
          <w:lang w:val="vi-VN"/>
        </w:rPr>
      </w:pPr>
    </w:p>
    <w:p w14:paraId="04F030F0">
      <w:pPr>
        <w:rPr>
          <w:lang w:val="vi-VN"/>
        </w:rPr>
      </w:pPr>
    </w:p>
    <w:p w14:paraId="66573BB7">
      <w:pPr>
        <w:rPr>
          <w:lang w:val="vi-VN"/>
        </w:rPr>
      </w:pPr>
    </w:p>
    <w:p w14:paraId="319FF186">
      <w:pPr>
        <w:rPr>
          <w:lang w:val="vi-VN"/>
        </w:rPr>
      </w:pPr>
    </w:p>
    <w:p w14:paraId="19228490">
      <w:pPr>
        <w:rPr>
          <w:lang w:val="vi-VN"/>
        </w:rPr>
      </w:pPr>
    </w:p>
    <w:p w14:paraId="49E38856">
      <w:pPr>
        <w:rPr>
          <w:lang w:val="vi-VN"/>
        </w:rPr>
      </w:pPr>
    </w:p>
    <w:p w14:paraId="7FAD9B1A">
      <w:pPr>
        <w:rPr>
          <w:lang w:val="vi-VN"/>
        </w:rPr>
      </w:pPr>
    </w:p>
    <w:p w14:paraId="75DEA7C6">
      <w:pPr>
        <w:rPr>
          <w:lang w:val="vi-VN"/>
        </w:rPr>
      </w:pPr>
    </w:p>
    <w:p w14:paraId="4E12CC4E">
      <w:pPr>
        <w:rPr>
          <w:lang w:val="vi-VN"/>
        </w:rPr>
      </w:pPr>
    </w:p>
    <w:p w14:paraId="31FE6A36">
      <w:pPr>
        <w:rPr>
          <w:lang w:val="vi-VN"/>
        </w:rPr>
      </w:pPr>
    </w:p>
    <w:p w14:paraId="01C16D27">
      <w:pPr>
        <w:rPr>
          <w:lang w:val="vi-VN"/>
        </w:rPr>
      </w:pPr>
    </w:p>
    <w:p w14:paraId="136C59BB">
      <w:pPr>
        <w:pStyle w:val="2"/>
        <w:numPr>
          <w:ilvl w:val="0"/>
          <w:numId w:val="3"/>
        </w:numPr>
      </w:pPr>
      <w:bookmarkStart w:id="3" w:name="_Toc197503345"/>
      <w:r>
        <w:t>TỔNG QUAN ĐỀ TÀI</w:t>
      </w:r>
      <w:bookmarkEnd w:id="3"/>
    </w:p>
    <w:p w14:paraId="376E7CBD">
      <w:pPr>
        <w:pStyle w:val="4"/>
        <w:ind w:left="426" w:hanging="426"/>
        <w:jc w:val="left"/>
      </w:pPr>
      <w:bookmarkStart w:id="4" w:name="_Toc197503346"/>
      <w:r>
        <w:t>1.1 Bối cảnh và lý do chọn đề tài</w:t>
      </w:r>
      <w:bookmarkEnd w:id="4"/>
    </w:p>
    <w:p w14:paraId="7B145528">
      <w:pPr>
        <w:spacing w:before="100" w:beforeAutospacing="1" w:after="100" w:afterAutospacing="1" w:line="360" w:lineRule="auto"/>
        <w:ind w:firstLine="426"/>
      </w:pPr>
      <w:r>
        <w:t>Trong bối cảnh nền kinh tế ngày càng hội nhập và cạnh tranh gay gắt, việc nắm bắt chính xác và kịp thời tình hình tài chính đóng vai trò then chốt trong công tác quản trị doanh nghiệp. Báo cáo tài chính không chỉ là công cụ pháp lý bắt buộc, mà còn là cơ sở để nhà quản trị đánh giá hiệu quả kinh doanh, ra quyết định đầu tư, huy động vốn, và định hướng chiến lược phát triển bền vững.</w:t>
      </w:r>
    </w:p>
    <w:p w14:paraId="6CD28588">
      <w:pPr>
        <w:spacing w:before="100" w:beforeAutospacing="1" w:after="100" w:afterAutospacing="1" w:line="360" w:lineRule="auto"/>
        <w:ind w:firstLine="426"/>
      </w:pPr>
      <w:r>
        <w:t xml:space="preserve">Đặc biệt, </w:t>
      </w:r>
      <w:r>
        <w:rPr>
          <w:bCs/>
        </w:rPr>
        <w:t>báo cáo tình hình tài chính</w:t>
      </w:r>
      <w:r>
        <w:t xml:space="preserve"> là một trong bốn báo cáo tài chính cơ bản, phản ánh chân thực nhất về “sức khỏe” tài chính của doanh nghiệp tại một thời điểm. Qua đó, người đọc có thể nhìn nhận được khả năng thanh toán, mức độ an toàn tài chính, và hiệu quả sử dụng vốn.</w:t>
      </w:r>
    </w:p>
    <w:p w14:paraId="68AC630A">
      <w:pPr>
        <w:spacing w:before="100" w:beforeAutospacing="1" w:after="100" w:afterAutospacing="1" w:line="360" w:lineRule="auto"/>
        <w:ind w:firstLine="360"/>
      </w:pPr>
      <w:r>
        <w:t xml:space="preserve">Xuất phát từ tầm quan trọng đó, cùng với mong muốn vận dụng kiến thức đã học vào thực tiễn, em chọn đề tài: </w:t>
      </w:r>
      <w:r>
        <w:rPr>
          <w:bCs/>
        </w:rPr>
        <w:t>“Phân tích báo cáo tình hình tài chính của doanh nghiệp TPT</w:t>
      </w:r>
      <w:r>
        <w:rPr>
          <w:bCs/>
          <w:lang w:val="vi-VN"/>
        </w:rPr>
        <w:t xml:space="preserve"> corp</w:t>
      </w:r>
      <w:r>
        <w:rPr>
          <w:bCs/>
        </w:rPr>
        <w:t>”</w:t>
      </w:r>
      <w:r>
        <w:t xml:space="preserve"> để thực hiện tiểu luận này.</w:t>
      </w:r>
    </w:p>
    <w:p w14:paraId="664798B8">
      <w:pPr>
        <w:pStyle w:val="4"/>
        <w:numPr>
          <w:ilvl w:val="1"/>
          <w:numId w:val="4"/>
        </w:numPr>
      </w:pPr>
      <w:bookmarkStart w:id="5" w:name="_Toc197503347"/>
      <w:r>
        <w:t>Vấn đề cần giải quyết</w:t>
      </w:r>
      <w:bookmarkEnd w:id="5"/>
    </w:p>
    <w:p w14:paraId="05839062">
      <w:pPr>
        <w:spacing w:line="360" w:lineRule="auto"/>
        <w:ind w:firstLine="360"/>
        <w:rPr>
          <w:lang w:val="vi-VN"/>
        </w:rPr>
      </w:pPr>
      <w:r>
        <w:t>Báo cáo tình hình tài chính thể hiện điều gì về khả năng tài chính của doanh nghiệp</w:t>
      </w:r>
      <w:r>
        <w:rPr>
          <w:lang w:val="vi-VN"/>
        </w:rPr>
        <w:t>.</w:t>
      </w:r>
    </w:p>
    <w:p w14:paraId="54C8A0A1">
      <w:pPr>
        <w:spacing w:line="360" w:lineRule="auto"/>
        <w:ind w:firstLine="360"/>
        <w:rPr>
          <w:lang w:val="vi-VN"/>
        </w:rPr>
      </w:pPr>
      <w:r>
        <w:t>Các chỉ tiêu tài chính chính nào cần được phân tích để đánh giá hiệu quả hoạt động</w:t>
      </w:r>
      <w:r>
        <w:rPr>
          <w:lang w:val="vi-VN"/>
        </w:rPr>
        <w:t>.</w:t>
      </w:r>
    </w:p>
    <w:p w14:paraId="170DCB8A">
      <w:pPr>
        <w:spacing w:line="360" w:lineRule="auto"/>
        <w:ind w:firstLine="360"/>
        <w:rPr>
          <w:lang w:val="vi-VN"/>
        </w:rPr>
      </w:pPr>
      <w:r>
        <w:t>Qua phân tích, doanh nghiệp đang đối mặt với những rủi ro hoặc điểm mạnh/yếu nào trong quản lý tài chính</w:t>
      </w:r>
      <w:r>
        <w:rPr>
          <w:lang w:val="vi-VN"/>
        </w:rPr>
        <w:t>.</w:t>
      </w:r>
    </w:p>
    <w:p w14:paraId="26D0D64C">
      <w:pPr>
        <w:pStyle w:val="4"/>
      </w:pPr>
      <w:bookmarkStart w:id="6" w:name="_Toc197503348"/>
      <w:r>
        <w:t>1.3 Mục tiêu nghiên cứu</w:t>
      </w:r>
      <w:bookmarkEnd w:id="6"/>
    </w:p>
    <w:p w14:paraId="7E45C1D8">
      <w:pPr>
        <w:spacing w:line="360" w:lineRule="auto"/>
        <w:ind w:firstLine="720"/>
      </w:pPr>
      <w:r>
        <w:t>Làm rõ nội dung, vai trò và cấu trúc của báo cáo tình hình tài chính.</w:t>
      </w:r>
    </w:p>
    <w:p w14:paraId="620DAD96">
      <w:pPr>
        <w:spacing w:line="360" w:lineRule="auto"/>
        <w:ind w:firstLine="720"/>
        <w:rPr>
          <w:lang w:val="vi-VN"/>
        </w:rPr>
      </w:pPr>
      <w:r>
        <w:t>Phân tích các chỉ tiêu tài chính chính trên báo cáo tình hình tài chính của doanh nghiệp TPT</w:t>
      </w:r>
      <w:r>
        <w:rPr>
          <w:lang w:val="vi-VN"/>
        </w:rPr>
        <w:t xml:space="preserve"> corp.</w:t>
      </w:r>
    </w:p>
    <w:p w14:paraId="1A84B7E4">
      <w:pPr>
        <w:spacing w:line="360" w:lineRule="auto"/>
        <w:ind w:firstLine="720"/>
      </w:pPr>
      <w:r>
        <w:t>Đánh giá tình hình tài chính của doanh nghiệp trong kỳ báo cáo.</w:t>
      </w:r>
    </w:p>
    <w:p w14:paraId="31CF326B">
      <w:pPr>
        <w:spacing w:line="360" w:lineRule="auto"/>
        <w:ind w:firstLine="720"/>
      </w:pPr>
      <w:r>
        <w:t>Đề xuất một số kiến nghị cải thiện nếu cần thiết.</w:t>
      </w:r>
    </w:p>
    <w:p w14:paraId="1176552B">
      <w:pPr>
        <w:pStyle w:val="4"/>
      </w:pPr>
      <w:bookmarkStart w:id="7" w:name="_Toc197503349"/>
      <w:r>
        <w:t>1.4 Phạm vi nghiên cứu</w:t>
      </w:r>
      <w:bookmarkEnd w:id="7"/>
    </w:p>
    <w:p w14:paraId="1C6A26CE">
      <w:pPr>
        <w:spacing w:line="360" w:lineRule="auto"/>
        <w:ind w:firstLine="720"/>
      </w:pPr>
      <w:r>
        <w:rPr>
          <w:bCs/>
        </w:rPr>
        <w:t>Không gian:</w:t>
      </w:r>
      <w:r>
        <w:t xml:space="preserve"> Tập trung vào một doanh nghiệp cụ thể TPT</w:t>
      </w:r>
      <w:r>
        <w:rPr>
          <w:lang w:val="vi-VN"/>
        </w:rPr>
        <w:t xml:space="preserve"> corp</w:t>
      </w:r>
      <w:r>
        <w:t>.</w:t>
      </w:r>
    </w:p>
    <w:p w14:paraId="7485C9FE">
      <w:pPr>
        <w:spacing w:line="360" w:lineRule="auto"/>
        <w:ind w:firstLine="720"/>
        <w:rPr>
          <w:lang w:val="vi-VN"/>
        </w:rPr>
      </w:pPr>
      <w:r>
        <w:rPr>
          <w:bCs/>
        </w:rPr>
        <w:t>Thời gian:</w:t>
      </w:r>
      <w:r>
        <w:t xml:space="preserve"> Phân tích trong kỳ tài chính</w:t>
      </w:r>
      <w:r>
        <w:rPr>
          <w:lang w:val="vi-VN"/>
        </w:rPr>
        <w:t>.</w:t>
      </w:r>
    </w:p>
    <w:p w14:paraId="04D169D0">
      <w:pPr>
        <w:spacing w:line="360" w:lineRule="auto"/>
        <w:ind w:firstLine="720"/>
        <w:rPr>
          <w:lang w:val="vi-VN"/>
        </w:rPr>
      </w:pPr>
      <w:r>
        <w:rPr>
          <w:bCs/>
        </w:rPr>
        <w:t>Nội dung:</w:t>
      </w:r>
      <w:r>
        <w:t xml:space="preserve"> Giới hạn ở việc phân tích </w:t>
      </w:r>
      <w:r>
        <w:rPr>
          <w:bCs/>
        </w:rPr>
        <w:t>báo cáo tình hình tài chính</w:t>
      </w:r>
      <w:r>
        <w:t xml:space="preserve">, không đi sâu vào báo cáo kết quả kinh doanh hay lưu chuyển tiền </w:t>
      </w:r>
      <w:r>
        <w:rPr>
          <w:lang w:val="vi-VN"/>
        </w:rPr>
        <w:t>.</w:t>
      </w:r>
      <w:r>
        <w:t xml:space="preserve"> </w:t>
      </w:r>
    </w:p>
    <w:p w14:paraId="4BC9C1A1">
      <w:pPr>
        <w:pStyle w:val="4"/>
      </w:pPr>
      <w:bookmarkStart w:id="8" w:name="_Toc197503350"/>
      <w:r>
        <w:t>1.5 Phương pháp tiếp cận</w:t>
      </w:r>
      <w:bookmarkEnd w:id="8"/>
    </w:p>
    <w:p w14:paraId="67F14E83">
      <w:pPr>
        <w:spacing w:line="360" w:lineRule="auto"/>
        <w:ind w:firstLine="720"/>
        <w:rPr>
          <w:lang w:val="vi-VN"/>
        </w:rPr>
      </w:pPr>
      <w:r>
        <w:rPr>
          <w:bCs/>
        </w:rPr>
        <w:t>Phương pháp thu thập số liệu:</w:t>
      </w:r>
      <w:r>
        <w:t xml:space="preserve"> Sử dụng dữ liệu từ báo cáo tài chính đã công bố</w:t>
      </w:r>
      <w:r>
        <w:rPr>
          <w:lang w:val="vi-VN"/>
        </w:rPr>
        <w:t>.</w:t>
      </w:r>
    </w:p>
    <w:p w14:paraId="3112762A">
      <w:pPr>
        <w:spacing w:line="360" w:lineRule="auto"/>
        <w:ind w:firstLine="720"/>
      </w:pPr>
      <w:r>
        <w:rPr>
          <w:bCs/>
        </w:rPr>
        <w:t>Phương pháp phân tích:</w:t>
      </w:r>
      <w:r>
        <w:t xml:space="preserve"> Áp dụng các phương pháp phân tích tài chính như phân tích tỷ số tài chính (tỷ lệ thanh toán, tỷ lệ nợ, tỷ lệ hiệu quả), so sánh theo thời gian và chuẩn ngành.</w:t>
      </w:r>
    </w:p>
    <w:p w14:paraId="765B4479">
      <w:pPr>
        <w:spacing w:line="360" w:lineRule="auto"/>
        <w:ind w:firstLine="720"/>
      </w:pPr>
      <w:r>
        <w:rPr>
          <w:bCs/>
        </w:rPr>
        <w:t>Phương pháp tổng hợp:</w:t>
      </w:r>
      <w:r>
        <w:t xml:space="preserve"> Hệ thống hóa lý thuyết và tổng hợp kết quả phân tích để đưa ra đánh giá và kiến nghị.</w:t>
      </w:r>
    </w:p>
    <w:p w14:paraId="2E1B0AB5">
      <w:pPr>
        <w:rPr>
          <w:lang w:val="vi-VN"/>
        </w:rPr>
      </w:pPr>
    </w:p>
    <w:p w14:paraId="29B6D653">
      <w:pPr>
        <w:rPr>
          <w:lang w:val="vi-VN"/>
        </w:rPr>
      </w:pPr>
    </w:p>
    <w:p w14:paraId="343AC9C1">
      <w:pPr>
        <w:rPr>
          <w:lang w:val="vi-VN"/>
        </w:rPr>
      </w:pPr>
    </w:p>
    <w:p w14:paraId="615BF565">
      <w:pPr>
        <w:rPr>
          <w:lang w:val="vi-VN"/>
        </w:rPr>
      </w:pPr>
    </w:p>
    <w:p w14:paraId="27EF294A">
      <w:pPr>
        <w:rPr>
          <w:lang w:val="vi-VN"/>
        </w:rPr>
      </w:pPr>
    </w:p>
    <w:p w14:paraId="43133ECB">
      <w:pPr>
        <w:rPr>
          <w:lang w:val="vi-VN"/>
        </w:rPr>
      </w:pPr>
    </w:p>
    <w:p w14:paraId="7A470D16">
      <w:pPr>
        <w:rPr>
          <w:lang w:val="vi-VN"/>
        </w:rPr>
      </w:pPr>
    </w:p>
    <w:p w14:paraId="30A79CBF">
      <w:pPr>
        <w:rPr>
          <w:lang w:val="vi-VN"/>
        </w:rPr>
      </w:pPr>
    </w:p>
    <w:p w14:paraId="63B73CFD">
      <w:pPr>
        <w:rPr>
          <w:lang w:val="vi-VN"/>
        </w:rPr>
      </w:pPr>
    </w:p>
    <w:p w14:paraId="3C05EFAD">
      <w:pPr>
        <w:rPr>
          <w:lang w:val="vi-VN"/>
        </w:rPr>
      </w:pPr>
    </w:p>
    <w:p w14:paraId="3F093CA7">
      <w:pPr>
        <w:rPr>
          <w:lang w:val="vi-VN"/>
        </w:rPr>
      </w:pPr>
    </w:p>
    <w:p w14:paraId="2019D048">
      <w:pPr>
        <w:rPr>
          <w:lang w:val="vi-VN"/>
        </w:rPr>
      </w:pPr>
    </w:p>
    <w:p w14:paraId="378B6A64">
      <w:pPr>
        <w:rPr>
          <w:lang w:val="vi-VN"/>
        </w:rPr>
      </w:pPr>
    </w:p>
    <w:p w14:paraId="013F182F">
      <w:pPr>
        <w:rPr>
          <w:lang w:val="vi-VN"/>
        </w:rPr>
      </w:pPr>
    </w:p>
    <w:p w14:paraId="44132ACA">
      <w:pPr>
        <w:rPr>
          <w:lang w:val="vi-VN"/>
        </w:rPr>
      </w:pPr>
    </w:p>
    <w:p w14:paraId="5E2F79CC">
      <w:pPr>
        <w:rPr>
          <w:lang w:val="vi-VN"/>
        </w:rPr>
      </w:pPr>
    </w:p>
    <w:p w14:paraId="4DC03192">
      <w:pPr>
        <w:rPr>
          <w:lang w:val="vi-VN"/>
        </w:rPr>
      </w:pPr>
    </w:p>
    <w:p w14:paraId="1372EFBB">
      <w:pPr>
        <w:pStyle w:val="2"/>
        <w:numPr>
          <w:ilvl w:val="0"/>
          <w:numId w:val="3"/>
        </w:numPr>
      </w:pPr>
      <w:bookmarkStart w:id="9" w:name="_Toc197503351"/>
      <w:r>
        <w:t>CƠ SỞ LÝ THUYẾT</w:t>
      </w:r>
      <w:bookmarkEnd w:id="9"/>
    </w:p>
    <w:p w14:paraId="09A541EB">
      <w:pPr>
        <w:pStyle w:val="4"/>
        <w:numPr>
          <w:ilvl w:val="2"/>
          <w:numId w:val="3"/>
        </w:numPr>
      </w:pPr>
      <w:bookmarkStart w:id="10" w:name="_Toc197503352"/>
      <w:r>
        <w:t>Tông quan về Power BI</w:t>
      </w:r>
      <w:bookmarkEnd w:id="10"/>
    </w:p>
    <w:p w14:paraId="15FBD7FE">
      <w:pPr>
        <w:spacing w:line="360" w:lineRule="auto"/>
        <w:ind w:firstLine="720"/>
        <w:rPr>
          <w:lang w:val="vi-VN"/>
        </w:rPr>
      </w:pPr>
      <w:r>
        <w:t>Power BI là một bộ công cụ “phân tích kinh doanh” để phân tích dữ</w:t>
      </w:r>
      <w:r>
        <w:rPr>
          <w:lang w:val="vi-VN"/>
        </w:rPr>
        <w:t xml:space="preserve"> </w:t>
      </w:r>
      <w:r>
        <w:t>liệu và chia sẻ thông tin chi tiết của Microsoft. Kết nối để dễ dàng</w:t>
      </w:r>
      <w:r>
        <w:rPr>
          <w:lang w:val="vi-VN"/>
        </w:rPr>
        <w:t xml:space="preserve"> </w:t>
      </w:r>
      <w:r>
        <w:t>truy cập vào dữ liệu trên dashboard (bảng điều khiển), Reports</w:t>
      </w:r>
      <w:r>
        <w:rPr>
          <w:lang w:val="vi-VN"/>
        </w:rPr>
        <w:t xml:space="preserve"> </w:t>
      </w:r>
      <w:r>
        <w:t>(báo cáo và Datasets) tập dữ liệu trong Power BI.</w:t>
      </w:r>
      <w:r>
        <w:br w:type="textWrapping"/>
      </w:r>
      <w:r>
        <w:rPr>
          <w:lang w:val="vi-VN"/>
        </w:rPr>
        <w:t xml:space="preserve"> </w:t>
      </w:r>
      <w:r>
        <w:rPr>
          <w:lang w:val="vi-VN"/>
        </w:rPr>
        <w:tab/>
      </w:r>
      <w:r>
        <w:t>Công cụ BI (Business Intelligence) tự phục vụ(self-service) phân</w:t>
      </w:r>
      <w:r>
        <w:rPr>
          <w:lang w:val="vi-VN"/>
        </w:rPr>
        <w:t xml:space="preserve"> </w:t>
      </w:r>
      <w:r>
        <w:t>tích dữ liệu cho nhân viên, được sử dụng bởi các nhà phân tích dữ</w:t>
      </w:r>
      <w:r>
        <w:rPr>
          <w:lang w:val="vi-VN"/>
        </w:rPr>
        <w:t xml:space="preserve"> </w:t>
      </w:r>
      <w:r>
        <w:t>liệu và các chuyên gia phân tích thông tin kinh doanh.</w:t>
      </w:r>
      <w:r>
        <w:br w:type="textWrapping"/>
      </w:r>
      <w:r>
        <w:rPr>
          <w:lang w:val="vi-VN"/>
        </w:rPr>
        <w:tab/>
      </w:r>
      <w:r>
        <w:t>Power BI được sử dụng bởi cả đại diện bộ phận và ban quản lý,</w:t>
      </w:r>
      <w:r>
        <w:rPr>
          <w:lang w:val="vi-VN"/>
        </w:rPr>
        <w:t xml:space="preserve"> </w:t>
      </w:r>
      <w:r>
        <w:t>với các báo cáo và dự báo được tạo ra để hỗ trợ các đại diện tiếp</w:t>
      </w:r>
      <w:r>
        <w:rPr>
          <w:lang w:val="vi-VN"/>
        </w:rPr>
        <w:t xml:space="preserve"> </w:t>
      </w:r>
      <w:r>
        <w:t>thị và bán hàng, đồng thời cung cấp dữ liệu cho việc quản lý về</w:t>
      </w:r>
      <w:r>
        <w:rPr>
          <w:lang w:val="vi-VN"/>
        </w:rPr>
        <w:t xml:space="preserve"> </w:t>
      </w:r>
      <w:r>
        <w:t>cách bộ phận hoặc cá nhân</w:t>
      </w:r>
      <w:r>
        <w:rPr>
          <w:lang w:val="vi-VN"/>
        </w:rPr>
        <w:t>.</w:t>
      </w:r>
    </w:p>
    <w:p w14:paraId="04EBEE0D">
      <w:pPr>
        <w:pStyle w:val="4"/>
        <w:numPr>
          <w:ilvl w:val="2"/>
          <w:numId w:val="3"/>
        </w:numPr>
      </w:pPr>
      <w:bookmarkStart w:id="11" w:name="_Toc197503353"/>
      <w:r>
        <w:t>Giới thiệu power bi</w:t>
      </w:r>
      <w:bookmarkEnd w:id="11"/>
    </w:p>
    <w:p w14:paraId="6B6865FD">
      <w:pPr>
        <w:spacing w:line="360" w:lineRule="auto"/>
        <w:ind w:firstLine="720"/>
      </w:pPr>
      <w:r>
        <w:t>Trước sự bùng nổ của</w:t>
      </w:r>
      <w:r>
        <w:rPr>
          <w:lang w:val="vi-VN"/>
        </w:rPr>
        <w:t xml:space="preserve"> </w:t>
      </w:r>
      <w:r>
        <w:t>dữ liệu (data) trong vài</w:t>
      </w:r>
      <w:r>
        <w:rPr>
          <w:lang w:val="vi-VN"/>
        </w:rPr>
        <w:t xml:space="preserve"> </w:t>
      </w:r>
      <w:r>
        <w:t>năm qua, các tổ chức</w:t>
      </w:r>
      <w:r>
        <w:rPr>
          <w:lang w:val="vi-VN"/>
        </w:rPr>
        <w:t xml:space="preserve"> </w:t>
      </w:r>
      <w:r>
        <w:t>ngày càng có nhu cầu</w:t>
      </w:r>
      <w:r>
        <w:rPr>
          <w:lang w:val="vi-VN"/>
        </w:rPr>
        <w:t xml:space="preserve"> </w:t>
      </w:r>
      <w:r>
        <w:t>phân tích dữ liệu từ</w:t>
      </w:r>
      <w:r>
        <w:rPr>
          <w:lang w:val="vi-VN"/>
        </w:rPr>
        <w:t xml:space="preserve"> </w:t>
      </w:r>
      <w:r>
        <w:t>nhiều khía cạnh khác</w:t>
      </w:r>
      <w:r>
        <w:rPr>
          <w:lang w:val="vi-VN"/>
        </w:rPr>
        <w:t xml:space="preserve"> </w:t>
      </w:r>
      <w:r>
        <w:t>nhau cũng như lấy</w:t>
      </w:r>
      <w:r>
        <w:rPr>
          <w:lang w:val="vi-VN"/>
        </w:rPr>
        <w:t xml:space="preserve"> </w:t>
      </w:r>
      <w:r>
        <w:t>được thông tin hữu ích</w:t>
      </w:r>
      <w:r>
        <w:rPr>
          <w:lang w:val="vi-VN"/>
        </w:rPr>
        <w:t xml:space="preserve"> </w:t>
      </w:r>
      <w:r>
        <w:t>(insights) từ những dữ</w:t>
      </w:r>
      <w:r>
        <w:rPr>
          <w:lang w:val="vi-VN"/>
        </w:rPr>
        <w:t xml:space="preserve"> </w:t>
      </w:r>
      <w:r>
        <w:t>liệu tưởng chừng rời</w:t>
      </w:r>
      <w:r>
        <w:rPr>
          <w:lang w:val="vi-VN"/>
        </w:rPr>
        <w:t xml:space="preserve"> </w:t>
      </w:r>
      <w:r>
        <w:t>rạc trong thời gian</w:t>
      </w:r>
      <w:r>
        <w:rPr>
          <w:lang w:val="vi-VN"/>
        </w:rPr>
        <w:t xml:space="preserve"> </w:t>
      </w:r>
      <w:r>
        <w:t>ngắn nhất có thể.</w:t>
      </w:r>
    </w:p>
    <w:p w14:paraId="089F24E6">
      <w:pPr>
        <w:spacing w:line="360" w:lineRule="auto"/>
        <w:ind w:firstLine="720"/>
      </w:pPr>
      <w:r>
        <w:t>Nhà phân tích kinh doanh (Business Analysts) thường xem được những</w:t>
      </w:r>
      <w:r>
        <w:rPr>
          <w:lang w:val="vi-VN"/>
        </w:rPr>
        <w:t xml:space="preserve"> </w:t>
      </w:r>
      <w:r>
        <w:t>cách phân tích và những xu hướng mới để đưa ra quyết định chính xác</w:t>
      </w:r>
      <w:r>
        <w:rPr>
          <w:lang w:val="vi-VN"/>
        </w:rPr>
        <w:t xml:space="preserve"> </w:t>
      </w:r>
      <w:r>
        <w:t>hơn</w:t>
      </w:r>
      <w:r>
        <w:rPr>
          <w:lang w:val="vi-VN"/>
        </w:rPr>
        <w:t xml:space="preserve"> nên</w:t>
      </w:r>
      <w:r>
        <w:t xml:space="preserve"> trực quan hóa các dữ liệu cực kỳ quan trọng.</w:t>
      </w:r>
    </w:p>
    <w:p w14:paraId="2EB162F4">
      <w:pPr>
        <w:spacing w:line="360" w:lineRule="auto"/>
        <w:ind w:firstLine="720"/>
      </w:pPr>
      <w:r>
        <w:t>Power BI là một công cụ phân tích giúp hình ảnh hóa, trực quan hóa bằng</w:t>
      </w:r>
      <w:r>
        <w:rPr>
          <w:lang w:val="vi-VN"/>
        </w:rPr>
        <w:t xml:space="preserve"> </w:t>
      </w:r>
      <w:r>
        <w:t>cách kết nối các nguồn dữ liệu rời rạc và phân tích thông qua các báo cáo</w:t>
      </w:r>
      <w:r>
        <w:rPr>
          <w:lang w:val="vi-VN"/>
        </w:rPr>
        <w:t xml:space="preserve"> </w:t>
      </w:r>
      <w:r>
        <w:t>và bảng điều khiển (dashboard).</w:t>
      </w:r>
    </w:p>
    <w:p w14:paraId="37C7C2CC">
      <w:pPr>
        <w:spacing w:line="360" w:lineRule="auto"/>
        <w:ind w:firstLine="720"/>
      </w:pPr>
      <w:r>
        <w:t>Tích hợp của các dịch vụ phần mềm, ứng dụng và bộ kết nối</w:t>
      </w:r>
      <w:r>
        <w:rPr>
          <w:lang w:val="vi-VN"/>
        </w:rPr>
        <w:t xml:space="preserve"> </w:t>
      </w:r>
      <w:r>
        <w:t>khác nhau nhằm chuyển các nguồn dữ liệu rời rạc thành những</w:t>
      </w:r>
      <w:r>
        <w:rPr>
          <w:lang w:val="vi-VN"/>
        </w:rPr>
        <w:t xml:space="preserve"> </w:t>
      </w:r>
      <w:r>
        <w:t>thông tin hữu ích.</w:t>
      </w:r>
    </w:p>
    <w:p w14:paraId="1953DECC">
      <w:pPr>
        <w:spacing w:line="360" w:lineRule="auto"/>
        <w:ind w:firstLine="720"/>
      </w:pPr>
      <w:r>
        <w:t>Công cụ BI thông minh nhất được thiết kế cho người dùng tự</w:t>
      </w:r>
      <w:r>
        <w:rPr>
          <w:lang w:val="vi-VN"/>
        </w:rPr>
        <w:t xml:space="preserve"> </w:t>
      </w:r>
      <w:r>
        <w:t>điều chỉnh mà Microsoft cho rời đời từ năm 2015.</w:t>
      </w:r>
    </w:p>
    <w:p w14:paraId="00CA7773">
      <w:pPr>
        <w:spacing w:line="360" w:lineRule="auto"/>
        <w:ind w:firstLine="720"/>
      </w:pPr>
      <w:r>
        <w:t>Được nhiều người lựa chọn khi xét đến khía cạnh khả năng lưu</w:t>
      </w:r>
      <w:r>
        <w:rPr>
          <w:lang w:val="vi-VN"/>
        </w:rPr>
        <w:t xml:space="preserve"> </w:t>
      </w:r>
      <w:r>
        <w:t>trữ dữ liệu.</w:t>
      </w:r>
    </w:p>
    <w:p w14:paraId="68C76F9F">
      <w:pPr>
        <w:spacing w:line="360" w:lineRule="auto"/>
        <w:ind w:firstLine="720"/>
      </w:pPr>
      <w:r>
        <w:t>Có thể nhìn vào dữ liệu từ nhiều góc độ khác nhau và các báo</w:t>
      </w:r>
      <w:r>
        <w:rPr>
          <w:lang w:val="vi-VN"/>
        </w:rPr>
        <w:t xml:space="preserve"> </w:t>
      </w:r>
      <w:r>
        <w:t>cáo, bảng điều khiển có thể dễ dàng được tạo ra bởi bất kỳ ai</w:t>
      </w:r>
      <w:r>
        <w:rPr>
          <w:lang w:val="vi-VN"/>
        </w:rPr>
        <w:t xml:space="preserve"> </w:t>
      </w:r>
      <w:r>
        <w:t>trong tổ chức mà không cần có sự hỗ trợ từ đội ngũ IT và quản</w:t>
      </w:r>
      <w:r>
        <w:rPr>
          <w:lang w:val="vi-VN"/>
        </w:rPr>
        <w:t xml:space="preserve"> </w:t>
      </w:r>
      <w:r>
        <w:t>trị viên.</w:t>
      </w:r>
    </w:p>
    <w:p w14:paraId="079F2BA1">
      <w:pPr>
        <w:pStyle w:val="4"/>
        <w:numPr>
          <w:ilvl w:val="2"/>
          <w:numId w:val="3"/>
        </w:numPr>
      </w:pPr>
      <w:bookmarkStart w:id="12" w:name="_Toc197503354"/>
      <w:r>
        <w:t>Thành phần chính Power BI</w:t>
      </w:r>
      <w:bookmarkEnd w:id="12"/>
    </w:p>
    <w:p w14:paraId="533BDBDC">
      <w:pPr>
        <w:spacing w:line="360" w:lineRule="auto"/>
        <w:ind w:firstLine="720"/>
      </w:pPr>
      <w:r>
        <w:t>Các ứng dụng chính Power BI bao gồm:</w:t>
      </w:r>
    </w:p>
    <w:p w14:paraId="14BF7BD6">
      <w:pPr>
        <w:spacing w:line="360" w:lineRule="auto"/>
        <w:ind w:left="720"/>
      </w:pPr>
      <w:r>
        <w:t>1</w:t>
      </w:r>
      <w:r>
        <w:rPr>
          <w:lang w:val="vi-VN"/>
        </w:rPr>
        <w:t xml:space="preserve">. </w:t>
      </w:r>
      <w:r>
        <w:t>Một ứng dụng trên</w:t>
      </w:r>
      <w:r>
        <w:rPr>
          <w:lang w:val="vi-VN"/>
        </w:rPr>
        <w:t xml:space="preserve"> </w:t>
      </w:r>
      <w:r>
        <w:t>Windows gọi là Power</w:t>
      </w:r>
      <w:r>
        <w:rPr>
          <w:lang w:val="vi-VN"/>
        </w:rPr>
        <w:t xml:space="preserve"> </w:t>
      </w:r>
      <w:r>
        <w:t>BI Desktop</w:t>
      </w:r>
      <w:r>
        <w:br w:type="textWrapping"/>
      </w:r>
      <w:r>
        <w:t>2. Một ứng dụng trực</w:t>
      </w:r>
      <w:r>
        <w:rPr>
          <w:lang w:val="vi-VN"/>
        </w:rPr>
        <w:t xml:space="preserve"> </w:t>
      </w:r>
      <w:r>
        <w:t>tuyến được gọi là Power</w:t>
      </w:r>
      <w:r>
        <w:rPr>
          <w:lang w:val="vi-VN"/>
        </w:rPr>
        <w:t xml:space="preserve"> </w:t>
      </w:r>
      <w:r>
        <w:t>BI service</w:t>
      </w:r>
      <w:r>
        <w:br w:type="textWrapping"/>
      </w:r>
      <w:r>
        <w:t>3. Ứng dụng Power BI trên</w:t>
      </w:r>
      <w:r>
        <w:rPr>
          <w:lang w:val="vi-VN"/>
        </w:rPr>
        <w:t xml:space="preserve"> </w:t>
      </w:r>
      <w:r>
        <w:t>thiết bị di động như:</w:t>
      </w:r>
      <w:r>
        <w:rPr>
          <w:lang w:val="vi-VN"/>
        </w:rPr>
        <w:t xml:space="preserve"> </w:t>
      </w:r>
      <w:r>
        <w:t>điện thoại, Ipad, … cho</w:t>
      </w:r>
      <w:r>
        <w:rPr>
          <w:lang w:val="vi-VN"/>
        </w:rPr>
        <w:t xml:space="preserve"> </w:t>
      </w:r>
      <w:r>
        <w:t>hệ điều</w:t>
      </w:r>
      <w:r>
        <w:rPr>
          <w:lang w:val="vi-VN"/>
        </w:rPr>
        <w:t xml:space="preserve"> </w:t>
      </w:r>
      <w:r>
        <w:t>hành Windows,</w:t>
      </w:r>
      <w:r>
        <w:rPr>
          <w:lang w:val="vi-VN"/>
        </w:rPr>
        <w:t xml:space="preserve"> </w:t>
      </w:r>
      <w:r>
        <w:t>iOS và Android.</w:t>
      </w:r>
    </w:p>
    <w:p w14:paraId="34BE2C63">
      <w:pPr>
        <w:spacing w:line="360" w:lineRule="auto"/>
        <w:ind w:firstLine="720"/>
      </w:pPr>
      <w:r>
        <w:t>Được bao gồm trong Power BI là một số thành phần giúp người dùng tạo và</w:t>
      </w:r>
      <w:r>
        <w:rPr>
          <w:lang w:val="vi-VN"/>
        </w:rPr>
        <w:t xml:space="preserve"> </w:t>
      </w:r>
      <w:r>
        <w:t>chia sẻ báo cáo dữ liệu.</w:t>
      </w:r>
    </w:p>
    <w:p w14:paraId="76ECEDED">
      <w:pPr>
        <w:spacing w:line="360" w:lineRule="auto"/>
        <w:ind w:firstLine="720"/>
        <w:rPr>
          <w:lang w:val="vi-VN"/>
        </w:rPr>
      </w:pPr>
      <w:r>
        <w:t>Power Query: một công cụ</w:t>
      </w:r>
      <w:r>
        <w:rPr>
          <w:lang w:val="vi-VN"/>
        </w:rPr>
        <w:t xml:space="preserve"> </w:t>
      </w:r>
      <w:r>
        <w:t>chuyển đổi và tổ hợp dữ liệu.</w:t>
      </w:r>
      <w:r>
        <w:rPr>
          <w:lang w:val="vi-VN"/>
        </w:rPr>
        <w:t xml:space="preserve"> </w:t>
      </w:r>
    </w:p>
    <w:p w14:paraId="13664591">
      <w:pPr>
        <w:spacing w:line="360" w:lineRule="auto"/>
        <w:ind w:left="720"/>
      </w:pPr>
      <w:r>
        <w:t>Power Pivot: một công cụ lập mô</w:t>
      </w:r>
      <w:r>
        <w:rPr>
          <w:lang w:val="vi-VN"/>
        </w:rPr>
        <w:t xml:space="preserve"> </w:t>
      </w:r>
      <w:r>
        <w:t>hình dữ liệu dạng bảng bộ nhớ.</w:t>
      </w:r>
      <w:r>
        <w:br w:type="textWrapping"/>
      </w:r>
      <w:r>
        <w:t>Power View: một công cụ trực</w:t>
      </w:r>
      <w:r>
        <w:rPr>
          <w:lang w:val="vi-VN"/>
        </w:rPr>
        <w:t xml:space="preserve"> </w:t>
      </w:r>
      <w:r>
        <w:t>quan hóa dữ liệu.</w:t>
      </w:r>
      <w:r>
        <w:br w:type="textWrapping"/>
      </w:r>
      <w:r>
        <w:t>Power Map: công cụ trực quan</w:t>
      </w:r>
      <w:r>
        <w:rPr>
          <w:lang w:val="vi-VN"/>
        </w:rPr>
        <w:t xml:space="preserve"> </w:t>
      </w:r>
      <w:r>
        <w:t>hóa dữ liệu không gian hình học</w:t>
      </w:r>
      <w:r>
        <w:rPr>
          <w:lang w:val="vi-VN"/>
        </w:rPr>
        <w:t xml:space="preserve"> </w:t>
      </w:r>
      <w:r>
        <w:t>3D.</w:t>
      </w:r>
      <w:r>
        <w:br w:type="textWrapping"/>
      </w:r>
      <w:r>
        <w:t>Power Q&amp;A: công cụ trả lời các</w:t>
      </w:r>
      <w:r>
        <w:rPr>
          <w:lang w:val="vi-VN"/>
        </w:rPr>
        <w:t xml:space="preserve"> </w:t>
      </w:r>
      <w:r>
        <w:t>câu hỏi.</w:t>
      </w:r>
    </w:p>
    <w:p w14:paraId="21842518">
      <w:pPr>
        <w:pStyle w:val="4"/>
      </w:pPr>
      <w:bookmarkStart w:id="13" w:name="_Toc197503355"/>
      <w:r>
        <w:t>2.2.1. Cấu trúc của Power BI</w:t>
      </w:r>
      <w:bookmarkEnd w:id="13"/>
    </w:p>
    <w:p w14:paraId="2CC3F9F9">
      <w:pPr>
        <w:spacing w:line="360" w:lineRule="auto"/>
        <w:ind w:firstLine="720"/>
        <w:rPr>
          <w:lang w:val="vi-VN"/>
        </w:rPr>
      </w:pPr>
      <w:r>
        <w:rPr>
          <w:bCs/>
          <w:color w:val="333333"/>
        </w:rPr>
        <w:t>Data Sources:</w:t>
      </w:r>
      <w:r>
        <w:rPr>
          <w:b/>
          <w:bCs/>
          <w:color w:val="333333"/>
        </w:rPr>
        <w:t xml:space="preserve"> </w:t>
      </w:r>
      <w:r>
        <w:t>kết nối dữ liệu từ nhiều nguồn khác nhau: file, database, dịch vụ online.</w:t>
      </w:r>
      <w:r>
        <w:br w:type="textWrapping"/>
      </w:r>
      <w:r>
        <w:rPr>
          <w:bCs/>
          <w:color w:val="333333"/>
          <w:lang w:val="vi-VN"/>
        </w:rPr>
        <w:tab/>
      </w:r>
      <w:r>
        <w:rPr>
          <w:bCs/>
          <w:color w:val="333333"/>
        </w:rPr>
        <w:t>Power BI Gateway</w:t>
      </w:r>
      <w:r>
        <w:t>: lấy dữ liệu thực liên tục và đảm bảo bằng Azure Service Bus.</w:t>
      </w:r>
      <w:r>
        <w:br w:type="textWrapping"/>
      </w:r>
      <w:r>
        <w:rPr>
          <w:bCs/>
          <w:color w:val="333333"/>
          <w:lang w:val="vi-VN"/>
        </w:rPr>
        <w:tab/>
      </w:r>
      <w:r>
        <w:rPr>
          <w:bCs/>
          <w:color w:val="333333"/>
        </w:rPr>
        <w:t>Power BI Desktop</w:t>
      </w:r>
      <w:r>
        <w:t>: ứng dụng miễn phí</w:t>
      </w:r>
      <w:r>
        <w:rPr>
          <w:lang w:val="vi-VN"/>
        </w:rPr>
        <w:t xml:space="preserve"> </w:t>
      </w:r>
      <w:r>
        <w:rPr>
          <w:bCs/>
          <w:color w:val="333333"/>
        </w:rPr>
        <w:t>Mobile Reports Publisher</w:t>
      </w:r>
      <w:r>
        <w:t xml:space="preserve">: Với SQL Server Mobile Report Publisher, </w:t>
      </w:r>
      <w:r>
        <w:rPr/>
        <w:sym w:font="Wingdings" w:char="F0E0"/>
      </w:r>
      <w:r>
        <w:t>tạo các báo</w:t>
      </w:r>
      <w:r>
        <w:rPr>
          <w:lang w:val="vi-VN"/>
        </w:rPr>
        <w:t xml:space="preserve"> </w:t>
      </w:r>
      <w:r>
        <w:t>cáo Dashboard trên các thiết bị di động dễ dàng và nhanh chóng.</w:t>
      </w:r>
      <w:r>
        <w:br w:type="textWrapping"/>
      </w:r>
      <w:r>
        <w:rPr>
          <w:bCs/>
          <w:color w:val="333333"/>
          <w:lang w:val="vi-VN"/>
        </w:rPr>
        <w:tab/>
      </w:r>
      <w:r>
        <w:rPr>
          <w:bCs/>
          <w:color w:val="333333"/>
        </w:rPr>
        <w:t>Power BI Publisher for Excel:</w:t>
      </w:r>
      <w:r>
        <w:rPr>
          <w:b/>
          <w:bCs/>
          <w:color w:val="333333"/>
        </w:rPr>
        <w:t xml:space="preserve"> </w:t>
      </w:r>
      <w:r>
        <w:t>phân tích trong Excel bởi công cụ Power Query, Power</w:t>
      </w:r>
      <w:r>
        <w:rPr>
          <w:lang w:val="vi-VN"/>
        </w:rPr>
        <w:t xml:space="preserve"> </w:t>
      </w:r>
      <w:r>
        <w:t>Pivot và Power View</w:t>
      </w:r>
      <w:r>
        <w:br w:type="textWrapping"/>
      </w:r>
      <w:r>
        <w:rPr>
          <w:bCs/>
          <w:color w:val="333333"/>
          <w:lang w:val="vi-VN"/>
        </w:rPr>
        <w:tab/>
      </w:r>
      <w:r>
        <w:rPr>
          <w:bCs/>
          <w:color w:val="333333"/>
        </w:rPr>
        <w:t>Power BI Mobile Apps</w:t>
      </w:r>
      <w:r>
        <w:t>: thường sử dụng các thiết bị di động để truy cập và xem các</w:t>
      </w:r>
      <w:r>
        <w:br w:type="textWrapping"/>
      </w:r>
      <w:r>
        <w:t xml:space="preserve">báo cáo Dashboard trên iPad, iPhone và Windows tablets. </w:t>
      </w:r>
      <w:r>
        <w:rPr/>
        <w:sym w:font="Wingdings" w:char="F0E0"/>
      </w:r>
      <w:r>
        <w:t>tiện ích cho người dung.</w:t>
      </w:r>
      <w:r>
        <w:br w:type="textWrapping"/>
      </w:r>
      <w:r>
        <w:rPr>
          <w:bCs/>
          <w:color w:val="333333"/>
          <w:lang w:val="vi-VN"/>
        </w:rPr>
        <w:tab/>
      </w:r>
      <w:r>
        <w:rPr>
          <w:bCs/>
          <w:color w:val="333333"/>
        </w:rPr>
        <w:t xml:space="preserve">Power BI Service </w:t>
      </w:r>
      <w:r>
        <w:t>: ứng dụng đám mây, đăng tải báo cáo</w:t>
      </w:r>
      <w:r>
        <w:rPr>
          <w:lang w:val="vi-VN"/>
        </w:rPr>
        <w:t xml:space="preserve"> </w:t>
      </w:r>
      <w:r>
        <w:t>Power BI và trực quan hóa dữ liệu.</w:t>
      </w:r>
      <w:r>
        <w:br w:type="textWrapping"/>
      </w:r>
      <w:r>
        <w:rPr>
          <w:bCs/>
          <w:color w:val="333333"/>
          <w:lang w:val="vi-VN"/>
        </w:rPr>
        <w:tab/>
      </w:r>
      <w:r>
        <w:rPr>
          <w:bCs/>
          <w:color w:val="333333"/>
        </w:rPr>
        <w:t>Power BI dashboards:</w:t>
      </w:r>
      <w:r>
        <w:rPr>
          <w:b/>
          <w:bCs/>
          <w:color w:val="333333"/>
        </w:rPr>
        <w:t xml:space="preserve"> </w:t>
      </w:r>
      <w:r>
        <w:t xml:space="preserve">Power BI service </w:t>
      </w:r>
      <w:r>
        <w:rPr/>
        <w:sym w:font="Wingdings" w:char="F0E0"/>
      </w:r>
      <w:r>
        <w:t>tạo và thiết kế dashboard tùy chỉnh dữ liệu</w:t>
      </w:r>
      <w:r>
        <w:rPr>
          <w:lang w:val="vi-VN"/>
        </w:rPr>
        <w:t xml:space="preserve"> </w:t>
      </w:r>
      <w:r>
        <w:t>thực.</w:t>
      </w:r>
    </w:p>
    <w:p w14:paraId="40AA54A4">
      <w:pPr>
        <w:pStyle w:val="4"/>
      </w:pPr>
      <w:bookmarkStart w:id="14" w:name="_Toc197503356"/>
      <w:r>
        <w:t>2.3.1. Giao diện Power BI</w:t>
      </w:r>
      <w:bookmarkEnd w:id="14"/>
    </w:p>
    <w:p w14:paraId="77B8ECE8">
      <w:pPr>
        <w:spacing w:line="360" w:lineRule="auto"/>
        <w:rPr>
          <w:bCs/>
          <w:iCs/>
          <w:lang w:val="vi-VN"/>
        </w:rPr>
      </w:pPr>
      <w:r>
        <w:tab/>
      </w:r>
      <w:r>
        <w:t>Giao diện của Power BI có 3 phần chính gồm:</w:t>
      </w:r>
      <w:r>
        <w:rPr>
          <w:lang w:val="vi-VN"/>
        </w:rPr>
        <w:t xml:space="preserve"> </w:t>
      </w:r>
      <w:r>
        <w:t>Report</w:t>
      </w:r>
      <w:r>
        <w:rPr>
          <w:lang w:val="vi-VN"/>
        </w:rPr>
        <w:t xml:space="preserve">, Data, </w:t>
      </w:r>
      <w:r>
        <w:rPr>
          <w:bCs/>
          <w:iCs/>
        </w:rPr>
        <w:t>Relationship</w:t>
      </w:r>
      <w:r>
        <w:rPr>
          <w:bCs/>
          <w:iCs/>
          <w:lang w:val="vi-VN"/>
        </w:rPr>
        <w:t>.</w:t>
      </w:r>
    </w:p>
    <w:p w14:paraId="0E659CE4">
      <w:pPr>
        <w:spacing w:line="360" w:lineRule="auto"/>
        <w:ind w:firstLine="720"/>
        <w:rPr>
          <w:spacing w:val="3"/>
        </w:rPr>
      </w:pPr>
      <w:r>
        <w:rPr>
          <w:spacing w:val="3"/>
        </w:rPr>
        <w:t>Report view</w:t>
      </w:r>
      <w:r>
        <w:rPr>
          <w:spacing w:val="3"/>
          <w:lang w:val="vi-VN"/>
        </w:rPr>
        <w:t xml:space="preserve">: </w:t>
      </w:r>
      <w:r>
        <w:rPr>
          <w:spacing w:val="3"/>
        </w:rPr>
        <w:t>Màn hình Report View sẽ là nơi</w:t>
      </w:r>
      <w:r>
        <w:rPr>
          <w:spacing w:val="3"/>
          <w:lang w:val="vi-VN"/>
        </w:rPr>
        <w:t xml:space="preserve"> </w:t>
      </w:r>
      <w:r>
        <w:rPr>
          <w:spacing w:val="3"/>
        </w:rPr>
        <w:t>ta làm việc chính cho quá trình</w:t>
      </w:r>
      <w:r>
        <w:rPr>
          <w:spacing w:val="3"/>
          <w:lang w:val="vi-VN"/>
        </w:rPr>
        <w:t xml:space="preserve"> </w:t>
      </w:r>
      <w:r>
        <w:rPr>
          <w:spacing w:val="3"/>
        </w:rPr>
        <w:t>xây dựng báo cáo, trong đó gồm:</w:t>
      </w:r>
    </w:p>
    <w:p w14:paraId="1B00C3DE">
      <w:pPr>
        <w:spacing w:line="360" w:lineRule="auto"/>
        <w:ind w:firstLine="720"/>
        <w:rPr>
          <w:spacing w:val="3"/>
        </w:rPr>
      </w:pPr>
      <w:r>
        <w:rPr>
          <w:spacing w:val="3"/>
        </w:rPr>
        <w:t>Màn hình hiển thị của báo cáo</w:t>
      </w:r>
      <w:r>
        <w:rPr>
          <w:spacing w:val="3"/>
          <w:lang w:val="vi-VN"/>
        </w:rPr>
        <w:t xml:space="preserve"> </w:t>
      </w:r>
      <w:r>
        <w:rPr>
          <w:spacing w:val="3"/>
        </w:rPr>
        <w:t>chứa các biểu đồ, con số,...</w:t>
      </w:r>
    </w:p>
    <w:p w14:paraId="4E612D6A">
      <w:pPr>
        <w:spacing w:line="360" w:lineRule="auto"/>
        <w:ind w:firstLine="720"/>
        <w:rPr>
          <w:spacing w:val="3"/>
          <w:lang w:val="vi-VN"/>
        </w:rPr>
      </w:pPr>
      <w:r>
        <w:rPr>
          <w:spacing w:val="3"/>
        </w:rPr>
        <w:t>Filter để tạo ra các bộ lọc</w:t>
      </w:r>
      <w:r>
        <w:rPr>
          <w:spacing w:val="3"/>
          <w:lang w:val="vi-VN"/>
        </w:rPr>
        <w:t>.</w:t>
      </w:r>
    </w:p>
    <w:p w14:paraId="01570167">
      <w:pPr>
        <w:spacing w:line="360" w:lineRule="auto"/>
        <w:ind w:firstLine="720"/>
        <w:rPr>
          <w:spacing w:val="3"/>
        </w:rPr>
      </w:pPr>
      <w:r>
        <w:rPr>
          <w:spacing w:val="3"/>
        </w:rPr>
        <w:t>Visualization chứa các biểu</w:t>
      </w:r>
      <w:r>
        <w:rPr>
          <w:spacing w:val="3"/>
          <w:lang w:val="vi-VN"/>
        </w:rPr>
        <w:t xml:space="preserve"> </w:t>
      </w:r>
      <w:r>
        <w:rPr>
          <w:spacing w:val="3"/>
        </w:rPr>
        <w:t>đồ, đồ thị. Việc tạo đồ thị trong</w:t>
      </w:r>
      <w:r>
        <w:rPr>
          <w:spacing w:val="3"/>
          <w:lang w:val="vi-VN"/>
        </w:rPr>
        <w:t xml:space="preserve"> </w:t>
      </w:r>
      <w:r>
        <w:rPr>
          <w:spacing w:val="3"/>
        </w:rPr>
        <w:t>PowerBI đã được đơn giản hoá</w:t>
      </w:r>
      <w:r>
        <w:rPr>
          <w:spacing w:val="3"/>
          <w:lang w:val="vi-VN"/>
        </w:rPr>
        <w:t xml:space="preserve"> </w:t>
      </w:r>
      <w:r>
        <w:rPr>
          <w:spacing w:val="3"/>
        </w:rPr>
        <w:t>đi bằng việc nhấn vào Icon tạo</w:t>
      </w:r>
      <w:r>
        <w:rPr>
          <w:spacing w:val="3"/>
          <w:lang w:val="vi-VN"/>
        </w:rPr>
        <w:t xml:space="preserve"> </w:t>
      </w:r>
      <w:r>
        <w:rPr>
          <w:spacing w:val="3"/>
        </w:rPr>
        <w:t>đồ thị rồi sử dụng các trường dữ</w:t>
      </w:r>
      <w:r>
        <w:rPr>
          <w:spacing w:val="3"/>
          <w:lang w:val="vi-VN"/>
        </w:rPr>
        <w:t xml:space="preserve"> </w:t>
      </w:r>
      <w:r>
        <w:rPr>
          <w:spacing w:val="3"/>
        </w:rPr>
        <w:t>liệu trong phần Fill để kéo thả</w:t>
      </w:r>
      <w:r>
        <w:rPr>
          <w:spacing w:val="3"/>
          <w:lang w:val="vi-VN"/>
        </w:rPr>
        <w:t xml:space="preserve"> </w:t>
      </w:r>
      <w:r>
        <w:rPr>
          <w:spacing w:val="3"/>
        </w:rPr>
        <w:t>vào phần tuỳ biến Visualization.</w:t>
      </w:r>
    </w:p>
    <w:p w14:paraId="1362EB4F">
      <w:pPr>
        <w:spacing w:line="360" w:lineRule="auto"/>
      </w:pPr>
      <w:r>
        <w:rPr>
          <w:bCs/>
        </w:rPr>
        <w:tab/>
      </w:r>
      <w:r>
        <w:rPr>
          <w:bCs/>
        </w:rPr>
        <w:t>Data View</w:t>
      </w:r>
      <w:r>
        <w:rPr>
          <w:bCs/>
          <w:lang w:val="vi-VN"/>
        </w:rPr>
        <w:t>:</w:t>
      </w:r>
      <w:r>
        <w:rPr>
          <w:bCs/>
        </w:rPr>
        <w:br w:type="textWrapping"/>
      </w:r>
      <w:r>
        <w:rPr>
          <w:lang w:val="vi-VN"/>
        </w:rPr>
        <w:tab/>
      </w:r>
      <w:r>
        <w:t>Trong chế độ hiển thị này</w:t>
      </w:r>
      <w:r>
        <w:rPr>
          <w:lang w:val="vi-VN"/>
        </w:rPr>
        <w:t xml:space="preserve"> </w:t>
      </w:r>
      <w:r>
        <w:t>chỉ thấy hai phần hiển thị</w:t>
      </w:r>
      <w:r>
        <w:rPr>
          <w:lang w:val="vi-VN"/>
        </w:rPr>
        <w:t xml:space="preserve"> </w:t>
      </w:r>
      <w:r>
        <w:t>chính là khu vực chứa</w:t>
      </w:r>
      <w:r>
        <w:rPr>
          <w:lang w:val="vi-VN"/>
        </w:rPr>
        <w:t xml:space="preserve"> </w:t>
      </w:r>
      <w:r>
        <w:t>các trường dữ liệu, các</w:t>
      </w:r>
      <w:r>
        <w:rPr>
          <w:lang w:val="vi-VN"/>
        </w:rPr>
        <w:t xml:space="preserve"> </w:t>
      </w:r>
      <w:r>
        <w:t>bảng dữ liệu và phần</w:t>
      </w:r>
      <w:r>
        <w:rPr>
          <w:lang w:val="vi-VN"/>
        </w:rPr>
        <w:t xml:space="preserve"> </w:t>
      </w:r>
      <w:r>
        <w:t>trường dữ liệu.</w:t>
      </w:r>
      <w:r>
        <w:br w:type="textWrapping"/>
      </w:r>
      <w:r>
        <w:rPr>
          <w:lang w:val="vi-VN"/>
        </w:rPr>
        <w:tab/>
      </w:r>
      <w:r>
        <w:t>Với phần này có thể thu</w:t>
      </w:r>
      <w:r>
        <w:rPr>
          <w:lang w:val="vi-VN"/>
        </w:rPr>
        <w:t xml:space="preserve"> </w:t>
      </w:r>
      <w:r>
        <w:t>hẹp hoặc mở rộng để</w:t>
      </w:r>
      <w:r>
        <w:rPr>
          <w:lang w:val="vi-VN"/>
        </w:rPr>
        <w:t xml:space="preserve"> </w:t>
      </w:r>
      <w:r>
        <w:t>xem chi tiết các trường</w:t>
      </w:r>
      <w:r>
        <w:rPr>
          <w:lang w:val="vi-VN"/>
        </w:rPr>
        <w:t xml:space="preserve"> </w:t>
      </w:r>
      <w:r>
        <w:t>trong 1 bảng hoặc chỉ</w:t>
      </w:r>
      <w:r>
        <w:rPr>
          <w:lang w:val="vi-VN"/>
        </w:rPr>
        <w:t xml:space="preserve"> </w:t>
      </w:r>
      <w:r>
        <w:t>xem các bảng đơn</w:t>
      </w:r>
      <w:r>
        <w:rPr>
          <w:lang w:val="vi-VN"/>
        </w:rPr>
        <w:t xml:space="preserve"> </w:t>
      </w:r>
      <w:r>
        <w:t>thuần.</w:t>
      </w:r>
    </w:p>
    <w:p w14:paraId="7075A28B">
      <w:pPr>
        <w:spacing w:line="360" w:lineRule="auto"/>
        <w:ind w:firstLine="720"/>
        <w:rPr>
          <w:lang w:val="vi-VN"/>
        </w:rPr>
      </w:pPr>
      <w:r>
        <w:rPr>
          <w:bCs/>
        </w:rPr>
        <w:t>Model View</w:t>
      </w:r>
      <w:r>
        <w:rPr>
          <w:bCs/>
          <w:lang w:val="vi-VN"/>
        </w:rPr>
        <w:t>:</w:t>
      </w:r>
      <w:r>
        <w:rPr>
          <w:bCs/>
        </w:rPr>
        <w:br w:type="textWrapping"/>
      </w:r>
      <w:r>
        <w:rPr>
          <w:lang w:val="vi-VN"/>
        </w:rPr>
        <w:tab/>
      </w:r>
      <w:r>
        <w:t>Model View cũng có</w:t>
      </w:r>
      <w:r>
        <w:rPr>
          <w:lang w:val="vi-VN"/>
        </w:rPr>
        <w:t xml:space="preserve"> </w:t>
      </w:r>
      <w:r>
        <w:t>những bảng nhưng lại</w:t>
      </w:r>
      <w:r>
        <w:rPr>
          <w:lang w:val="vi-VN"/>
        </w:rPr>
        <w:t xml:space="preserve"> </w:t>
      </w:r>
      <w:r>
        <w:t>hiển thị theo hình thức</w:t>
      </w:r>
      <w:r>
        <w:rPr>
          <w:lang w:val="vi-VN"/>
        </w:rPr>
        <w:t xml:space="preserve"> </w:t>
      </w:r>
      <w:r>
        <w:t>khác.</w:t>
      </w:r>
      <w:r>
        <w:br w:type="textWrapping"/>
      </w:r>
      <w:r>
        <w:rPr>
          <w:lang w:val="vi-VN"/>
        </w:rPr>
        <w:tab/>
      </w:r>
      <w:r>
        <w:t>Các trường dữ liệu</w:t>
      </w:r>
      <w:r>
        <w:rPr>
          <w:lang w:val="vi-VN"/>
        </w:rPr>
        <w:t xml:space="preserve"> </w:t>
      </w:r>
      <w:r>
        <w:t>được nối với nhau bởi</w:t>
      </w:r>
      <w:r>
        <w:rPr>
          <w:lang w:val="vi-VN"/>
        </w:rPr>
        <w:t xml:space="preserve"> </w:t>
      </w:r>
      <w:r>
        <w:t>các đường kết nối hay</w:t>
      </w:r>
      <w:r>
        <w:rPr>
          <w:lang w:val="vi-VN"/>
        </w:rPr>
        <w:t xml:space="preserve"> c</w:t>
      </w:r>
      <w:r>
        <w:t>òn được gọi là</w:t>
      </w:r>
      <w:r>
        <w:rPr>
          <w:lang w:val="vi-VN"/>
        </w:rPr>
        <w:t xml:space="preserve"> </w:t>
      </w:r>
      <w:r>
        <w:t>Relationship</w:t>
      </w:r>
    </w:p>
    <w:p w14:paraId="199E74E2">
      <w:pPr>
        <w:pStyle w:val="4"/>
      </w:pPr>
      <w:bookmarkStart w:id="15" w:name="_Toc197503357"/>
      <w:r>
        <w:t>2.4.1. Các vai trò sử dụng Power Bi và mô hình sử dụng</w:t>
      </w:r>
      <w:bookmarkEnd w:id="15"/>
    </w:p>
    <w:p w14:paraId="01D4A1D5">
      <w:pPr>
        <w:spacing w:line="360" w:lineRule="auto"/>
      </w:pPr>
      <w:r>
        <w:tab/>
      </w:r>
      <w:r>
        <w:t>Sử dụng Power BI có thể phụ thuộc vào vai trò của chúng ta trong</w:t>
      </w:r>
      <w:r>
        <w:rPr>
          <w:lang w:val="vi-VN"/>
        </w:rPr>
        <w:t xml:space="preserve"> </w:t>
      </w:r>
      <w:r>
        <w:t>một dự án hoặc trong một nhóm.</w:t>
      </w:r>
      <w:r>
        <w:br w:type="textWrapping"/>
      </w:r>
      <w:r>
        <w:rPr>
          <w:lang w:val="vi-VN"/>
        </w:rPr>
        <w:tab/>
      </w:r>
      <w:r>
        <w:t>Những người khác, trong các vai trò khác, có thể sử dụng Power BI</w:t>
      </w:r>
      <w:r>
        <w:rPr>
          <w:lang w:val="vi-VN"/>
        </w:rPr>
        <w:t xml:space="preserve"> </w:t>
      </w:r>
      <w:r>
        <w:t>theo cách khác.</w:t>
      </w:r>
      <w:r>
        <w:br w:type="textWrapping"/>
      </w:r>
      <w:r>
        <w:rPr>
          <w:lang w:val="vi-VN"/>
        </w:rPr>
        <w:tab/>
      </w:r>
      <w:r>
        <w:t>Có thể dựa trên tính năng hoặc dịch vụ của Power BI để biến chúng</w:t>
      </w:r>
      <w:r>
        <w:rPr>
          <w:lang w:val="vi-VN"/>
        </w:rPr>
        <w:t xml:space="preserve"> </w:t>
      </w:r>
      <w:r>
        <w:t>trở thành công cụ tốt nhất cho tình huống nghiệp vụ của mình.</w:t>
      </w:r>
    </w:p>
    <w:p w14:paraId="2EA1E9BB">
      <w:pPr>
        <w:spacing w:line="360" w:lineRule="auto"/>
        <w:rPr>
          <w:lang w:val="vi-VN"/>
        </w:rPr>
      </w:pPr>
      <w:r>
        <w:rPr>
          <w:lang w:val="vi-VN"/>
        </w:rPr>
        <w:tab/>
      </w:r>
      <w:r>
        <w:t>1. Power BI Desktop for designers</w:t>
      </w:r>
      <w:r>
        <w:rPr>
          <w:lang w:val="vi-VN"/>
        </w:rPr>
        <w:t>.</w:t>
      </w:r>
      <w:r>
        <w:br w:type="textWrapping"/>
      </w:r>
      <w:r>
        <w:rPr>
          <w:lang w:val="vi-VN"/>
        </w:rPr>
        <w:t xml:space="preserve"> </w:t>
      </w:r>
      <w:r>
        <w:rPr>
          <w:lang w:val="vi-VN"/>
        </w:rPr>
        <w:tab/>
      </w:r>
      <w:r>
        <w:t>2. Power BI for consumers</w:t>
      </w:r>
      <w:r>
        <w:rPr>
          <w:lang w:val="vi-VN"/>
        </w:rPr>
        <w:t>.</w:t>
      </w:r>
      <w:r>
        <w:br w:type="textWrapping"/>
      </w:r>
      <w:r>
        <w:rPr>
          <w:lang w:val="vi-VN"/>
        </w:rPr>
        <w:t xml:space="preserve"> </w:t>
      </w:r>
      <w:r>
        <w:rPr>
          <w:lang w:val="vi-VN"/>
        </w:rPr>
        <w:tab/>
      </w:r>
      <w:r>
        <w:t>3. Power BI for administrators</w:t>
      </w:r>
      <w:r>
        <w:rPr>
          <w:lang w:val="vi-VN"/>
        </w:rPr>
        <w:t>.</w:t>
      </w:r>
      <w:r>
        <w:br w:type="textWrapping"/>
      </w:r>
      <w:r>
        <w:rPr>
          <w:lang w:val="vi-VN"/>
        </w:rPr>
        <w:t xml:space="preserve"> </w:t>
      </w:r>
      <w:r>
        <w:rPr>
          <w:lang w:val="vi-VN"/>
        </w:rPr>
        <w:tab/>
      </w:r>
      <w:r>
        <w:t>4. Power BI for developers</w:t>
      </w:r>
      <w:r>
        <w:rPr>
          <w:lang w:val="vi-VN"/>
        </w:rPr>
        <w:t>.</w:t>
      </w:r>
    </w:p>
    <w:p w14:paraId="442733F4">
      <w:pPr>
        <w:pStyle w:val="4"/>
      </w:pPr>
      <w:bookmarkStart w:id="16" w:name="_Toc197503358"/>
      <w:r>
        <w:t>2.5.1. Lợi ích của Power Bi</w:t>
      </w:r>
      <w:bookmarkEnd w:id="16"/>
    </w:p>
    <w:p w14:paraId="3F523E4D">
      <w:pPr>
        <w:spacing w:line="360" w:lineRule="auto"/>
        <w:ind w:firstLine="720"/>
      </w:pPr>
      <w:r>
        <w:t>Theo đánh giá cập nhật trong 2019,</w:t>
      </w:r>
      <w:r>
        <w:rPr>
          <w:lang w:val="vi-VN"/>
        </w:rPr>
        <w:t xml:space="preserve"> </w:t>
      </w:r>
      <w:r>
        <w:t>Forrester (công ty nghiên cứu thị</w:t>
      </w:r>
      <w:r>
        <w:rPr>
          <w:lang w:val="vi-VN"/>
        </w:rPr>
        <w:t xml:space="preserve"> </w:t>
      </w:r>
      <w:r>
        <w:t>trường của Mỹ) cung cấp lời</w:t>
      </w:r>
      <w:r>
        <w:rPr>
          <w:lang w:val="vi-VN"/>
        </w:rPr>
        <w:t xml:space="preserve"> </w:t>
      </w:r>
      <w:r>
        <w:t>khuyên về tác động tiềm tàng và</w:t>
      </w:r>
      <w:r>
        <w:rPr>
          <w:lang w:val="vi-VN"/>
        </w:rPr>
        <w:t xml:space="preserve"> </w:t>
      </w:r>
      <w:r>
        <w:t>tiềm ẩn của công nghệ tới khách</w:t>
      </w:r>
      <w:r>
        <w:rPr>
          <w:lang w:val="vi-VN"/>
        </w:rPr>
        <w:t xml:space="preserve"> </w:t>
      </w:r>
      <w:r>
        <w:t>hàng và công chúng - đã công nhận</w:t>
      </w:r>
      <w:r>
        <w:rPr>
          <w:lang w:val="vi-VN"/>
        </w:rPr>
        <w:t xml:space="preserve"> </w:t>
      </w:r>
      <w:r>
        <w:t>Microsoft dẫn đầu nền tảng BI trong</w:t>
      </w:r>
      <w:r>
        <w:rPr>
          <w:lang w:val="vi-VN"/>
        </w:rPr>
        <w:t xml:space="preserve"> </w:t>
      </w:r>
      <w:r>
        <w:t>doanh nghiệp.</w:t>
      </w:r>
    </w:p>
    <w:p w14:paraId="74BEB882">
      <w:pPr>
        <w:spacing w:line="360" w:lineRule="auto"/>
        <w:rPr>
          <w:lang w:val="vi-VN"/>
        </w:rPr>
      </w:pPr>
      <w:r>
        <w:rPr>
          <w:lang w:val="vi-VN"/>
        </w:rPr>
        <w:t xml:space="preserve"> </w:t>
      </w:r>
      <w:r>
        <w:rPr>
          <w:lang w:val="vi-VN"/>
        </w:rPr>
        <w:tab/>
      </w:r>
      <w:r>
        <w:t>Những điểm mạnh rõ nét so với thị trường các nền tảng BI</w:t>
      </w:r>
      <w:r>
        <w:rPr>
          <w:lang w:val="vi-VN"/>
        </w:rPr>
        <w:t xml:space="preserve"> </w:t>
      </w:r>
      <w:r>
        <w:t>như sau:</w:t>
      </w:r>
      <w:r>
        <w:br w:type="textWrapping"/>
      </w:r>
      <w:r>
        <w:rPr>
          <w:bCs/>
          <w:lang w:val="vi-VN"/>
        </w:rPr>
        <w:t xml:space="preserve"> </w:t>
      </w:r>
      <w:r>
        <w:rPr>
          <w:bCs/>
          <w:lang w:val="vi-VN"/>
        </w:rPr>
        <w:tab/>
      </w:r>
      <w:r>
        <w:rPr>
          <w:bCs/>
        </w:rPr>
        <w:t xml:space="preserve">Khả năng mở rộng: </w:t>
      </w:r>
      <w:r>
        <w:t>máy học (machine learning) &amp; ngôn ngữ</w:t>
      </w:r>
      <w:r>
        <w:rPr>
          <w:lang w:val="vi-VN"/>
        </w:rPr>
        <w:t xml:space="preserve"> </w:t>
      </w:r>
      <w:r>
        <w:t>truy vấn tự nhiên (Nature language)</w:t>
      </w:r>
      <w:r>
        <w:br w:type="textWrapping"/>
      </w:r>
      <w:r>
        <w:rPr>
          <w:bCs/>
          <w:lang w:val="vi-VN"/>
        </w:rPr>
        <w:t xml:space="preserve"> </w:t>
      </w:r>
      <w:r>
        <w:rPr>
          <w:bCs/>
          <w:lang w:val="vi-VN"/>
        </w:rPr>
        <w:tab/>
      </w:r>
      <w:r>
        <w:rPr>
          <w:bCs/>
        </w:rPr>
        <w:t xml:space="preserve">Dễ dàng mở rộng </w:t>
      </w:r>
      <w:r>
        <w:t>nền tảng và khả năng tùy biến cao</w:t>
      </w:r>
      <w:r>
        <w:rPr>
          <w:lang w:val="vi-VN"/>
        </w:rPr>
        <w:t>.</w:t>
      </w:r>
      <w:r>
        <w:br w:type="textWrapping"/>
      </w:r>
      <w:r>
        <w:rPr>
          <w:lang w:val="vi-VN"/>
        </w:rPr>
        <w:t xml:space="preserve"> </w:t>
      </w:r>
      <w:r>
        <w:rPr>
          <w:lang w:val="vi-VN"/>
        </w:rPr>
        <w:tab/>
      </w:r>
      <w:r>
        <w:rPr>
          <w:lang w:val="vi-VN"/>
        </w:rPr>
        <w:t>C</w:t>
      </w:r>
      <w:r>
        <w:rPr>
          <w:bCs/>
        </w:rPr>
        <w:t xml:space="preserve">ác tính năng cần thiết &amp; mạnh mẽ </w:t>
      </w:r>
      <w:r>
        <w:t>để làm việc với dữ liệu</w:t>
      </w:r>
      <w:r>
        <w:rPr>
          <w:lang w:val="vi-VN"/>
        </w:rPr>
        <w:t xml:space="preserve"> </w:t>
      </w:r>
      <w:r>
        <w:t>lớn (big data)</w:t>
      </w:r>
      <w:r>
        <w:rPr>
          <w:lang w:val="vi-VN"/>
        </w:rPr>
        <w:t>.</w:t>
      </w:r>
      <w:r>
        <w:br w:type="textWrapping"/>
      </w:r>
      <w:r>
        <w:rPr>
          <w:bCs/>
          <w:lang w:val="vi-VN"/>
        </w:rPr>
        <w:t xml:space="preserve"> </w:t>
      </w:r>
      <w:r>
        <w:rPr>
          <w:bCs/>
          <w:lang w:val="vi-VN"/>
        </w:rPr>
        <w:tab/>
      </w:r>
      <w:r>
        <w:rPr>
          <w:bCs/>
        </w:rPr>
        <w:t xml:space="preserve">Hệ sinh thái </w:t>
      </w:r>
      <w:r>
        <w:t>và bộ công cụ tích hợp dữ liệu</w:t>
      </w:r>
      <w:r>
        <w:rPr>
          <w:lang w:val="vi-VN"/>
        </w:rPr>
        <w:t>.</w:t>
      </w:r>
      <w:r>
        <w:br w:type="textWrapping"/>
      </w:r>
      <w:r>
        <w:rPr>
          <w:bCs/>
          <w:lang w:val="vi-VN"/>
        </w:rPr>
        <w:t xml:space="preserve"> </w:t>
      </w:r>
      <w:r>
        <w:rPr>
          <w:bCs/>
          <w:lang w:val="vi-VN"/>
        </w:rPr>
        <w:tab/>
      </w:r>
      <w:r>
        <w:rPr>
          <w:bCs/>
        </w:rPr>
        <w:t xml:space="preserve">Tùy chọn triển khai linh hoạt: </w:t>
      </w:r>
      <w:r>
        <w:t>tại doanh nghiệp, điện toán</w:t>
      </w:r>
      <w:r>
        <w:rPr>
          <w:lang w:val="vi-VN"/>
        </w:rPr>
        <w:t xml:space="preserve"> </w:t>
      </w:r>
      <w:r>
        <w:t>đám mây, và di động</w:t>
      </w:r>
      <w:r>
        <w:rPr>
          <w:lang w:val="vi-VN"/>
        </w:rPr>
        <w:t>.</w:t>
      </w:r>
    </w:p>
    <w:p w14:paraId="26E562E3">
      <w:pPr>
        <w:spacing w:line="360" w:lineRule="auto"/>
        <w:rPr>
          <w:lang w:val="vi-VN"/>
        </w:rPr>
      </w:pPr>
      <w:r>
        <w:rPr>
          <w:lang w:val="vi-VN"/>
        </w:rPr>
        <w:t xml:space="preserve"> </w:t>
      </w:r>
      <w:r>
        <w:rPr>
          <w:lang w:val="vi-VN"/>
        </w:rPr>
        <w:tab/>
      </w:r>
      <w:r>
        <w:t>Cập nhật dữ liệu lên bảng điều khiển theo thời gian thực</w:t>
      </w:r>
      <w:r>
        <w:rPr>
          <w:lang w:val="vi-VN"/>
        </w:rPr>
        <w:t>.</w:t>
      </w:r>
      <w:r>
        <w:br w:type="textWrapping"/>
      </w:r>
      <w:r>
        <w:rPr>
          <w:lang w:val="vi-VN"/>
        </w:rPr>
        <w:t xml:space="preserve"> </w:t>
      </w:r>
      <w:r>
        <w:rPr>
          <w:lang w:val="vi-VN"/>
        </w:rPr>
        <w:tab/>
      </w:r>
      <w:r>
        <w:t>Có những bảng điều khiển được dựng sẵn đối với</w:t>
      </w:r>
      <w:r>
        <w:rPr>
          <w:lang w:val="vi-VN"/>
        </w:rPr>
        <w:t xml:space="preserve"> </w:t>
      </w:r>
      <w:r>
        <w:t>những giải pháp phổ biến</w:t>
      </w:r>
      <w:r>
        <w:rPr>
          <w:lang w:val="vi-VN"/>
        </w:rPr>
        <w:t>.</w:t>
      </w:r>
      <w:r>
        <w:br w:type="textWrapping"/>
      </w:r>
      <w:r>
        <w:rPr>
          <w:lang w:val="vi-VN"/>
        </w:rPr>
        <w:t xml:space="preserve"> </w:t>
      </w:r>
      <w:r>
        <w:rPr>
          <w:lang w:val="vi-VN"/>
        </w:rPr>
        <w:tab/>
      </w:r>
      <w:r>
        <w:t>Đảm bảo sự liên kết với tất cả các nguồn dữ liệu, bảng</w:t>
      </w:r>
      <w:r>
        <w:rPr>
          <w:lang w:val="vi-VN"/>
        </w:rPr>
        <w:t xml:space="preserve"> </w:t>
      </w:r>
      <w:r>
        <w:t>điều khiển, báo cáo…</w:t>
      </w:r>
      <w:r>
        <w:br w:type="textWrapping"/>
      </w:r>
      <w:r>
        <w:rPr>
          <w:lang w:val="vi-VN"/>
        </w:rPr>
        <w:t xml:space="preserve"> </w:t>
      </w:r>
      <w:r>
        <w:rPr>
          <w:lang w:val="vi-VN"/>
        </w:rPr>
        <w:tab/>
      </w:r>
      <w:r>
        <w:t>Tính năng đưa ra thông tin hữu ích nhanh chóng giúp</w:t>
      </w:r>
      <w:r>
        <w:rPr>
          <w:lang w:val="vi-VN"/>
        </w:rPr>
        <w:t xml:space="preserve"> </w:t>
      </w:r>
      <w:r>
        <w:t>việc khám phá dữ liệu theo cách thông minh hơn thông</w:t>
      </w:r>
      <w:r>
        <w:rPr>
          <w:lang w:val="vi-VN"/>
        </w:rPr>
        <w:t xml:space="preserve"> </w:t>
      </w:r>
      <w:r>
        <w:t>qua việc sử dụng các câu lệnh với ngôn ngữ tự nhiên</w:t>
      </w:r>
      <w:r>
        <w:rPr>
          <w:lang w:val="vi-VN"/>
        </w:rPr>
        <w:t>.</w:t>
      </w:r>
      <w:r>
        <w:br w:type="textWrapping"/>
      </w:r>
      <w:r>
        <w:rPr>
          <w:lang w:val="vi-VN"/>
        </w:rPr>
        <w:t xml:space="preserve"> </w:t>
      </w:r>
      <w:r>
        <w:rPr>
          <w:lang w:val="vi-VN"/>
        </w:rPr>
        <w:tab/>
      </w:r>
      <w:r>
        <w:t>Dễ dàng kết nối với các sản phẩm phổ biến của</w:t>
      </w:r>
      <w:r>
        <w:rPr>
          <w:lang w:val="vi-VN"/>
        </w:rPr>
        <w:t xml:space="preserve"> Microsoft.</w:t>
      </w:r>
    </w:p>
    <w:p w14:paraId="01734EC2">
      <w:pPr>
        <w:spacing w:line="360" w:lineRule="auto"/>
        <w:rPr>
          <w:lang w:val="vi-VN"/>
        </w:rPr>
      </w:pPr>
      <w:r>
        <w:rPr>
          <w:lang w:val="vi-VN"/>
        </w:rPr>
        <w:t xml:space="preserve"> </w:t>
      </w:r>
      <w:r>
        <w:rPr>
          <w:lang w:val="vi-VN"/>
        </w:rPr>
        <w:tab/>
      </w:r>
      <w:r>
        <w:t>Nhanh chóng triển khai, mô hình hóa linh hoạt, an toàn</w:t>
      </w:r>
      <w:r>
        <w:rPr>
          <w:lang w:val="vi-VN"/>
        </w:rPr>
        <w:t xml:space="preserve"> </w:t>
      </w:r>
      <w:r>
        <w:t>và tích hợp với hệ thống IT của doanh nghiệp</w:t>
      </w:r>
      <w:r>
        <w:rPr>
          <w:lang w:val="vi-VN"/>
        </w:rPr>
        <w:t>.</w:t>
      </w:r>
      <w:r>
        <w:br w:type="textWrapping"/>
      </w:r>
      <w:r>
        <w:rPr>
          <w:lang w:val="vi-VN"/>
        </w:rPr>
        <w:t xml:space="preserve"> </w:t>
      </w:r>
      <w:r>
        <w:rPr>
          <w:lang w:val="vi-VN"/>
        </w:rPr>
        <w:tab/>
      </w:r>
      <w:r>
        <w:t>Tích hợp với ngôn ngữ “máy học – machine learning”</w:t>
      </w:r>
      <w:r>
        <w:rPr>
          <w:lang w:val="vi-VN"/>
        </w:rPr>
        <w:t xml:space="preserve"> </w:t>
      </w:r>
      <w:r>
        <w:t>để nâng cấp mọi chức năng như khả năng dự đoán,</w:t>
      </w:r>
      <w:r>
        <w:rPr>
          <w:lang w:val="vi-VN"/>
        </w:rPr>
        <w:t xml:space="preserve"> </w:t>
      </w:r>
      <w:r>
        <w:t>xếp nhóm, liên kết và quyết định.</w:t>
      </w:r>
      <w:r>
        <w:br w:type="textWrapping"/>
      </w:r>
      <w:r>
        <w:t>DAX (những thuật toán để phân tích dữ liệu) có thể</w:t>
      </w:r>
      <w:r>
        <w:rPr>
          <w:lang w:val="vi-VN"/>
        </w:rPr>
        <w:t xml:space="preserve"> </w:t>
      </w:r>
      <w:r>
        <w:t>được sử dụng ở những công cụ hình ảnh hóa và BI</w:t>
      </w:r>
      <w:r>
        <w:rPr>
          <w:lang w:val="vi-VN"/>
        </w:rPr>
        <w:t xml:space="preserve"> </w:t>
      </w:r>
      <w:r>
        <w:t>khác nhau. Nó rất giống với các công thức trong Excel,</w:t>
      </w:r>
      <w:r>
        <w:rPr>
          <w:lang w:val="vi-VN"/>
        </w:rPr>
        <w:t xml:space="preserve"> </w:t>
      </w:r>
      <w:r>
        <w:t>vì vậy rất dễ sử dụng.</w:t>
      </w:r>
    </w:p>
    <w:p w14:paraId="29387570">
      <w:pPr>
        <w:pStyle w:val="4"/>
      </w:pPr>
      <w:bookmarkStart w:id="17" w:name="_Toc197503359"/>
      <w:r>
        <w:t>2.5.2. Power BI – nền tảng “ All in One”</w:t>
      </w:r>
      <w:bookmarkEnd w:id="17"/>
    </w:p>
    <w:p w14:paraId="05015E78">
      <w:pPr>
        <w:spacing w:line="360" w:lineRule="auto"/>
        <w:ind w:firstLine="720"/>
        <w:rPr>
          <w:lang w:val="vi-VN"/>
        </w:rPr>
      </w:pPr>
      <w:r>
        <w:t>Quản lý và phân tích dữ liệu</w:t>
      </w:r>
      <w:r>
        <w:rPr>
          <w:lang w:val="vi-VN"/>
        </w:rPr>
        <w:t xml:space="preserve"> </w:t>
      </w:r>
      <w:r>
        <w:t>hiệu quả mà cực kì đơn giản</w:t>
      </w:r>
      <w:r>
        <w:rPr>
          <w:lang w:val="vi-VN"/>
        </w:rPr>
        <w:t xml:space="preserve"> </w:t>
      </w:r>
      <w:r>
        <w:t>với đầy đủ các biểu đồ thông</w:t>
      </w:r>
      <w:r>
        <w:rPr>
          <w:lang w:val="vi-VN"/>
        </w:rPr>
        <w:t xml:space="preserve"> </w:t>
      </w:r>
      <w:r>
        <w:t>minh và đa dạng, kéo thả các</w:t>
      </w:r>
      <w:r>
        <w:rPr>
          <w:lang w:val="vi-VN"/>
        </w:rPr>
        <w:t xml:space="preserve"> </w:t>
      </w:r>
      <w:r>
        <w:t>trường dữ liệu vào biểu đồ.</w:t>
      </w:r>
      <w:r>
        <w:br w:type="textWrapping"/>
      </w:r>
      <w:r>
        <w:rPr>
          <w:lang w:val="vi-VN"/>
        </w:rPr>
        <w:t xml:space="preserve"> </w:t>
      </w:r>
      <w:r>
        <w:rPr>
          <w:lang w:val="vi-VN"/>
        </w:rPr>
        <w:tab/>
      </w:r>
      <w:r>
        <w:t>Trình kết nối dữ liệu trực tuyến,</w:t>
      </w:r>
      <w:r>
        <w:rPr>
          <w:lang w:val="vi-VN"/>
        </w:rPr>
        <w:t xml:space="preserve"> </w:t>
      </w:r>
      <w:r>
        <w:t>liên tục và có thể lên lịch biểu.</w:t>
      </w:r>
      <w:r>
        <w:br w:type="textWrapping"/>
      </w:r>
      <w:r>
        <w:rPr>
          <w:lang w:val="vi-VN"/>
        </w:rPr>
        <w:t xml:space="preserve"> </w:t>
      </w:r>
      <w:r>
        <w:rPr>
          <w:lang w:val="vi-VN"/>
        </w:rPr>
        <w:tab/>
      </w:r>
      <w:r>
        <w:t>Đa dạng đầu vào dữ liệu Excel,</w:t>
      </w:r>
      <w:r>
        <w:rPr>
          <w:lang w:val="vi-VN"/>
        </w:rPr>
        <w:t xml:space="preserve"> </w:t>
      </w:r>
      <w:r>
        <w:t>Google Sheet, SQL, mySQL,</w:t>
      </w:r>
      <w:r>
        <w:rPr>
          <w:lang w:val="vi-VN"/>
        </w:rPr>
        <w:t xml:space="preserve"> </w:t>
      </w:r>
      <w:r>
        <w:t>XML.v.v..</w:t>
      </w:r>
    </w:p>
    <w:p w14:paraId="266B396A">
      <w:pPr>
        <w:pStyle w:val="4"/>
      </w:pPr>
      <w:bookmarkStart w:id="18" w:name="_Toc197503360"/>
      <w:r>
        <w:t>2.5.3. Power BI – trong thế giới kỹ thuật số</w:t>
      </w:r>
      <w:bookmarkEnd w:id="18"/>
    </w:p>
    <w:p w14:paraId="3CE3A0B3">
      <w:pPr>
        <w:spacing w:line="360" w:lineRule="auto"/>
        <w:rPr>
          <w:lang w:val="vi-VN"/>
        </w:rPr>
      </w:pPr>
      <w:r>
        <w:rPr>
          <w:lang w:val="vi-VN"/>
        </w:rPr>
        <w:t xml:space="preserve"> </w:t>
      </w:r>
      <w:r>
        <w:rPr>
          <w:lang w:val="vi-VN"/>
        </w:rPr>
        <w:tab/>
      </w:r>
      <w:r>
        <w:t>Làn sóng chuyển đổi kỹ thuật số bắt đầu được sử dụng rộng rãi thì</w:t>
      </w:r>
      <w:r>
        <w:rPr>
          <w:lang w:val="vi-VN"/>
        </w:rPr>
        <w:t xml:space="preserve"> </w:t>
      </w:r>
      <w:r>
        <w:t>các dịch vụ kinh doanh thông minh đã thu hút được rất nhiều sự</w:t>
      </w:r>
      <w:r>
        <w:rPr>
          <w:lang w:val="vi-VN"/>
        </w:rPr>
        <w:t xml:space="preserve"> </w:t>
      </w:r>
      <w:r>
        <w:t>chú ý từ các doanh nghiệp lớn, nhỏ.</w:t>
      </w:r>
      <w:r>
        <w:br w:type="textWrapping"/>
      </w:r>
      <w:r>
        <w:rPr>
          <w:lang w:val="vi-VN"/>
        </w:rPr>
        <w:t xml:space="preserve"> </w:t>
      </w:r>
      <w:r>
        <w:rPr>
          <w:lang w:val="vi-VN"/>
        </w:rPr>
        <w:tab/>
      </w:r>
      <w:r>
        <w:t>Power BI, Oracle Analytics, Tableau,... cùng một số công cụ khác để</w:t>
      </w:r>
      <w:r>
        <w:rPr>
          <w:lang w:val="vi-VN"/>
        </w:rPr>
        <w:t xml:space="preserve"> </w:t>
      </w:r>
      <w:r>
        <w:t>có thể tận dụng được các dữ liệu.</w:t>
      </w:r>
      <w:r>
        <w:br w:type="textWrapping"/>
      </w:r>
      <w:r>
        <w:rPr>
          <w:lang w:val="vi-VN"/>
        </w:rPr>
        <w:t xml:space="preserve"> </w:t>
      </w:r>
      <w:r>
        <w:rPr>
          <w:lang w:val="vi-VN"/>
        </w:rPr>
        <w:tab/>
      </w:r>
      <w:r>
        <w:t>Power BI vẫn khẳng định được giá trị của mình nhờ vào những trải</w:t>
      </w:r>
      <w:r>
        <w:rPr>
          <w:lang w:val="vi-VN"/>
        </w:rPr>
        <w:t xml:space="preserve"> </w:t>
      </w:r>
      <w:r>
        <w:t>nghiệm dữ liệu tuyệt vời cùng độ tin cậy mà nó mang lại.</w:t>
      </w:r>
      <w:r>
        <w:br w:type="textWrapping"/>
      </w:r>
      <w:r>
        <w:rPr>
          <w:lang w:val="vi-VN"/>
        </w:rPr>
        <w:t xml:space="preserve"> </w:t>
      </w:r>
      <w:r>
        <w:rPr>
          <w:lang w:val="vi-VN"/>
        </w:rPr>
        <w:tab/>
      </w:r>
      <w:r>
        <w:t>Giải pháp đa dạng: phân tích, báo cáo và trực quan hóa dữ liệu</w:t>
      </w:r>
      <w:r>
        <w:rPr>
          <w:lang w:val="vi-VN"/>
        </w:rPr>
        <w:t xml:space="preserve"> </w:t>
      </w:r>
      <w:r>
        <w:rPr/>
        <w:sym w:font="Wingdings" w:char="F0E0"/>
      </w:r>
      <w:r>
        <w:t>Power BI đã được nâng cao và có sức ảnh hưởng lớn khi đã thay</w:t>
      </w:r>
      <w:r>
        <w:rPr>
          <w:lang w:val="vi-VN"/>
        </w:rPr>
        <w:t xml:space="preserve"> </w:t>
      </w:r>
      <w:r>
        <w:t>đổi hoàn toàn bối cảnh kinh doanh trong thế giới kỹ thuật số.</w:t>
      </w:r>
    </w:p>
    <w:p w14:paraId="0DCD6F33">
      <w:pPr>
        <w:pStyle w:val="4"/>
      </w:pPr>
      <w:bookmarkStart w:id="19" w:name="_Toc197503361"/>
      <w:r>
        <w:t>2.5.4. Power Bi – hỗ trợ hợp tác tổ chức doanh nghiệp</w:t>
      </w:r>
      <w:bookmarkEnd w:id="19"/>
    </w:p>
    <w:p w14:paraId="3F84DF42">
      <w:pPr>
        <w:spacing w:line="360" w:lineRule="auto"/>
      </w:pPr>
      <w:r>
        <w:rPr>
          <w:lang w:val="vi-VN"/>
        </w:rPr>
        <w:t xml:space="preserve"> </w:t>
      </w:r>
      <w:r>
        <w:rPr>
          <w:lang w:val="vi-VN"/>
        </w:rPr>
        <w:tab/>
      </w:r>
      <w:r>
        <w:t>Cung cấp cho doanh nghiệp</w:t>
      </w:r>
      <w:r>
        <w:rPr>
          <w:lang w:val="vi-VN"/>
        </w:rPr>
        <w:t xml:space="preserve"> </w:t>
      </w:r>
      <w:r>
        <w:t>lợi thế cạnh tranh để có thể</w:t>
      </w:r>
      <w:r>
        <w:rPr>
          <w:lang w:val="vi-VN"/>
        </w:rPr>
        <w:t xml:space="preserve"> </w:t>
      </w:r>
      <w:r>
        <w:t>cộng tác, quản lý và phân phối</w:t>
      </w:r>
      <w:r>
        <w:rPr>
          <w:lang w:val="vi-VN"/>
        </w:rPr>
        <w:t xml:space="preserve"> </w:t>
      </w:r>
      <w:r>
        <w:t>các tập/báo cáo giữa các nhân</w:t>
      </w:r>
      <w:r>
        <w:rPr>
          <w:lang w:val="vi-VN"/>
        </w:rPr>
        <w:t xml:space="preserve"> </w:t>
      </w:r>
      <w:r>
        <w:t>viên, phòng ban một cách dễ</w:t>
      </w:r>
      <w:r>
        <w:rPr>
          <w:lang w:val="vi-VN"/>
        </w:rPr>
        <w:t xml:space="preserve"> </w:t>
      </w:r>
      <w:r>
        <w:t>dàng.</w:t>
      </w:r>
    </w:p>
    <w:p w14:paraId="31FDF1FB">
      <w:pPr>
        <w:spacing w:line="360" w:lineRule="auto"/>
        <w:rPr>
          <w:lang w:val="vi-VN"/>
        </w:rPr>
      </w:pPr>
      <w:r>
        <w:rPr>
          <w:lang w:val="vi-VN"/>
        </w:rPr>
        <w:t xml:space="preserve"> </w:t>
      </w:r>
      <w:r>
        <w:rPr>
          <w:lang w:val="vi-VN"/>
        </w:rPr>
        <w:tab/>
      </w:r>
      <w:r>
        <w:t>Power BI cho phép nhiều</w:t>
      </w:r>
      <w:r>
        <w:rPr>
          <w:lang w:val="vi-VN"/>
        </w:rPr>
        <w:t xml:space="preserve"> </w:t>
      </w:r>
      <w:r>
        <w:t>phòng ban trong cùng một tổ</w:t>
      </w:r>
      <w:r>
        <w:rPr>
          <w:lang w:val="vi-VN"/>
        </w:rPr>
        <w:t xml:space="preserve"> </w:t>
      </w:r>
      <w:r>
        <w:t>chức có thể làm việc cùng</w:t>
      </w:r>
      <w:r>
        <w:rPr>
          <w:lang w:val="vi-VN"/>
        </w:rPr>
        <w:t xml:space="preserve"> </w:t>
      </w:r>
      <w:r>
        <w:t>nhau trên cùng một tệp/tài liệu,</w:t>
      </w:r>
      <w:r>
        <w:rPr>
          <w:lang w:val="vi-VN"/>
        </w:rPr>
        <w:t xml:space="preserve"> </w:t>
      </w:r>
      <w:r>
        <w:t>ở cùng một thời điểm.</w:t>
      </w:r>
    </w:p>
    <w:p w14:paraId="68633070">
      <w:pPr>
        <w:rPr>
          <w:lang w:val="vi-VN"/>
        </w:rPr>
      </w:pPr>
    </w:p>
    <w:p w14:paraId="63C02227">
      <w:pPr>
        <w:pStyle w:val="2"/>
        <w:numPr>
          <w:ilvl w:val="0"/>
          <w:numId w:val="3"/>
        </w:numPr>
      </w:pPr>
      <w:bookmarkStart w:id="20" w:name="_Toc197503362"/>
      <w:r>
        <w:t>THỰC TRẠNG TÀI CHÍNH DOANH NGHIỆP</w:t>
      </w:r>
      <w:bookmarkEnd w:id="20"/>
    </w:p>
    <w:p w14:paraId="3573CACD">
      <w:pPr>
        <w:pStyle w:val="4"/>
      </w:pPr>
      <w:bookmarkStart w:id="21" w:name="_Toc197503363"/>
      <w:r>
        <w:t>3.1 Giới thiệu về doanh nghiệp</w:t>
      </w:r>
      <w:bookmarkEnd w:id="21"/>
    </w:p>
    <w:p w14:paraId="5BB7F3F0">
      <w:pPr>
        <w:spacing w:line="360" w:lineRule="auto"/>
        <w:ind w:firstLine="720"/>
      </w:pPr>
      <w:r>
        <w:t>TPT là một doanh nghiệp mới nổi trong lĩnh vực ô tô và công nghệ, tập trung vào phát triển các dòng xe thông minh với công nghệ tiên tiến. Với sứ mệnh đổi mới và sáng tạo, TPT ứng dụng trí tuệ nhân tạo, IoT và năng lượng xanh nhằm mang đến những giải pháp giao thông hiện đại, thân thiện với môi trường. Dù mới gia nhập thị trường, TPT đã thu hút sự chú ý nhờ các sản phẩm đột phá, hứa hẹn trở thành một nhân tố quan trọng trong ngành công nghiệp ô tô tương lai.</w:t>
      </w:r>
    </w:p>
    <w:p w14:paraId="4D989046">
      <w:pPr>
        <w:spacing w:line="360" w:lineRule="auto"/>
      </w:pPr>
      <w:r>
        <w:rPr>
          <w:lang w:val="vi-VN"/>
        </w:rPr>
        <w:t xml:space="preserve"> </w:t>
      </w:r>
      <w:r>
        <w:rPr>
          <w:lang w:val="vi-VN"/>
        </w:rPr>
        <w:tab/>
      </w:r>
      <w:r>
        <w:t xml:space="preserve">Tầm nhìn: Trở thành doanh nghiệp hàng đầu trong lĩnh vực ô tô thông minh và công nghệ di động, mang đến trải nghiệm di chuyển an toàn, tiện lợi và bền vững. </w:t>
      </w:r>
    </w:p>
    <w:p w14:paraId="6A4A665F">
      <w:pPr>
        <w:spacing w:line="360" w:lineRule="auto"/>
      </w:pPr>
      <w:r>
        <w:rPr>
          <w:lang w:val="vi-VN"/>
        </w:rPr>
        <w:t xml:space="preserve"> </w:t>
      </w:r>
      <w:r>
        <w:rPr>
          <w:lang w:val="vi-VN"/>
        </w:rPr>
        <w:tab/>
      </w:r>
      <w:r>
        <w:t>Sứ mệnh: Nghiên cứu, phát triển và sản xuất các dòng xe thông minh, tích hợp trí tuệ nhân tạo (AI), Internet vạn vật (IoT) và các giải pháp công nghệ tiên tiến nhằm nâng cao trải nghiệm người dùng và giảm tác động tiêu cực đến môi trường.</w:t>
      </w:r>
    </w:p>
    <w:p w14:paraId="7F28B629">
      <w:pPr>
        <w:pStyle w:val="4"/>
      </w:pPr>
      <w:bookmarkStart w:id="22" w:name="_Toc197503364"/>
      <w:r>
        <w:t>3.2 Phân tích báo cáo tình hình tài chính qua các năm</w:t>
      </w:r>
      <w:bookmarkEnd w:id="22"/>
    </w:p>
    <w:p w14:paraId="04B81C4F">
      <w:pPr>
        <w:pStyle w:val="4"/>
        <w:tabs>
          <w:tab w:val="left" w:pos="3261"/>
          <w:tab w:val="left" w:pos="3828"/>
          <w:tab w:val="left" w:pos="4253"/>
          <w:tab w:val="left" w:pos="5812"/>
        </w:tabs>
      </w:pPr>
      <w:bookmarkStart w:id="23" w:name="_Toc197503365"/>
      <w:r>
        <w:t>3.2.1. Dashboard total ( hằng năm )</w:t>
      </w:r>
      <w:bookmarkEnd w:id="23"/>
    </w:p>
    <w:p w14:paraId="747680D1">
      <w:pPr>
        <w:jc w:val="center"/>
        <w:rPr>
          <w:rStyle w:val="47"/>
        </w:rPr>
      </w:pPr>
      <w:r>
        <w:rPr>
          <w:lang w:val="vi-VN"/>
        </w:rPr>
        <w:drawing>
          <wp:inline distT="0" distB="0" distL="0" distR="0">
            <wp:extent cx="5580380" cy="3103880"/>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580380" cy="3103880"/>
                    </a:xfrm>
                    <a:prstGeom prst="rect">
                      <a:avLst/>
                    </a:prstGeom>
                  </pic:spPr>
                </pic:pic>
              </a:graphicData>
            </a:graphic>
          </wp:inline>
        </w:drawing>
      </w:r>
      <w:r>
        <w:rPr>
          <w:rStyle w:val="47"/>
        </w:rPr>
        <w:t>Hình 3.2.1. Dashboard total (hằng năm )</w:t>
      </w:r>
    </w:p>
    <w:p w14:paraId="41992C9D">
      <w:pPr>
        <w:rPr>
          <w:lang w:val="vi-VN"/>
        </w:rPr>
      </w:pPr>
      <w:r>
        <w:rPr>
          <w:lang w:val="vi-VN"/>
        </w:rPr>
        <w:t xml:space="preserve"> </w:t>
      </w:r>
      <w:r>
        <w:rPr>
          <w:lang w:val="vi-VN"/>
        </w:rPr>
        <w:tab/>
      </w:r>
      <w:r>
        <w:rPr>
          <w:lang w:val="vi-VN"/>
        </w:rPr>
        <w:t>a) Tổng quan tài chính:</w:t>
      </w:r>
    </w:p>
    <w:p w14:paraId="5F919D10">
      <w:pPr>
        <w:spacing w:line="360" w:lineRule="auto"/>
        <w:rPr>
          <w:lang w:val="vi-VN"/>
        </w:rPr>
      </w:pPr>
      <w:r>
        <w:rPr>
          <w:lang w:val="vi-VN"/>
        </w:rPr>
        <w:t xml:space="preserve"> </w:t>
      </w:r>
      <w:r>
        <w:rPr>
          <w:lang w:val="vi-VN"/>
        </w:rPr>
        <w:tab/>
      </w:r>
      <w:r>
        <w:rPr>
          <w:lang w:val="vi-VN"/>
        </w:rPr>
        <w:t>Tổng tài sản (351bn): Cho thấy quy mô tổng tài sản hiện tại của doanh nghiệp.</w:t>
      </w:r>
    </w:p>
    <w:p w14:paraId="1A3507F4">
      <w:pPr>
        <w:spacing w:line="360" w:lineRule="auto"/>
        <w:rPr>
          <w:lang w:val="vi-VN"/>
        </w:rPr>
      </w:pPr>
      <w:r>
        <w:rPr>
          <w:lang w:val="vi-VN"/>
        </w:rPr>
        <w:t xml:space="preserve"> </w:t>
      </w:r>
      <w:r>
        <w:rPr>
          <w:lang w:val="vi-VN"/>
        </w:rPr>
        <w:tab/>
      </w:r>
      <w:r>
        <w:rPr>
          <w:lang w:val="vi-VN"/>
        </w:rPr>
        <w:t>Doanh thu sản phẩm (123bn): Tổng doanh thu đến từ sản phẩm.</w:t>
      </w:r>
    </w:p>
    <w:p w14:paraId="1915C957">
      <w:pPr>
        <w:spacing w:line="360" w:lineRule="auto"/>
        <w:rPr>
          <w:lang w:val="vi-VN"/>
        </w:rPr>
      </w:pPr>
      <w:r>
        <w:rPr>
          <w:lang w:val="vi-VN"/>
        </w:rPr>
        <w:t xml:space="preserve"> </w:t>
      </w:r>
      <w:r>
        <w:rPr>
          <w:lang w:val="vi-VN"/>
        </w:rPr>
        <w:tab/>
      </w:r>
      <w:r>
        <w:rPr>
          <w:lang w:val="vi-VN"/>
        </w:rPr>
        <w:t>Tổng vốn chủ sở hữu (463bn): Sở hữu của cổ đông tăng mạnh, cao hơn cả tổng tài sản → cần làm rõ lý do (có thể do lợi nhuận giữ lại, hoặc tái định giá tài sản).</w:t>
      </w:r>
    </w:p>
    <w:p w14:paraId="3CC3DB32">
      <w:pPr>
        <w:spacing w:line="360" w:lineRule="auto"/>
        <w:rPr>
          <w:lang w:val="vi-VN"/>
        </w:rPr>
      </w:pPr>
      <w:r>
        <w:rPr>
          <w:lang w:val="vi-VN"/>
        </w:rPr>
        <w:t xml:space="preserve"> </w:t>
      </w:r>
      <w:r>
        <w:rPr>
          <w:lang w:val="vi-VN"/>
        </w:rPr>
        <w:tab/>
      </w:r>
      <w:r>
        <w:rPr>
          <w:lang w:val="vi-VN"/>
        </w:rPr>
        <w:t>b) Biểu đồ “Cơ cấu tài sản”</w:t>
      </w:r>
    </w:p>
    <w:p w14:paraId="343992A1">
      <w:pPr>
        <w:spacing w:line="360" w:lineRule="auto"/>
        <w:rPr>
          <w:lang w:val="vi-VN"/>
        </w:rPr>
      </w:pPr>
      <w:r>
        <w:rPr>
          <w:lang w:val="vi-VN"/>
        </w:rPr>
        <w:t xml:space="preserve"> </w:t>
      </w:r>
      <w:r>
        <w:rPr>
          <w:lang w:val="vi-VN"/>
        </w:rPr>
        <w:tab/>
      </w:r>
      <w:r>
        <w:rPr>
          <w:lang w:val="vi-VN"/>
        </w:rPr>
        <w:t>Các thành phần:</w:t>
      </w:r>
    </w:p>
    <w:p w14:paraId="14739B15">
      <w:pPr>
        <w:spacing w:line="360" w:lineRule="auto"/>
        <w:rPr>
          <w:lang w:val="vi-VN"/>
        </w:rPr>
      </w:pPr>
      <w:r>
        <w:rPr>
          <w:lang w:val="vi-VN"/>
        </w:rPr>
        <w:t xml:space="preserve"> </w:t>
      </w:r>
      <w:r>
        <w:rPr>
          <w:lang w:val="vi-VN"/>
        </w:rPr>
        <w:tab/>
      </w:r>
      <w:r>
        <w:rPr>
          <w:lang w:val="vi-VN"/>
        </w:rPr>
        <w:t>Màu xanh dương: Tổng tài sản</w:t>
      </w:r>
    </w:p>
    <w:p w14:paraId="17FB8982">
      <w:pPr>
        <w:spacing w:line="360" w:lineRule="auto"/>
        <w:rPr>
          <w:lang w:val="vi-VN"/>
        </w:rPr>
      </w:pPr>
      <w:r>
        <w:rPr>
          <w:lang w:val="vi-VN"/>
        </w:rPr>
        <w:t xml:space="preserve"> </w:t>
      </w:r>
      <w:r>
        <w:rPr>
          <w:lang w:val="vi-VN"/>
        </w:rPr>
        <w:tab/>
      </w:r>
      <w:r>
        <w:rPr>
          <w:lang w:val="vi-VN"/>
        </w:rPr>
        <w:t>Màu tím đậm: Doanh thu sản phẩm</w:t>
      </w:r>
    </w:p>
    <w:p w14:paraId="484A448A">
      <w:pPr>
        <w:spacing w:line="360" w:lineRule="auto"/>
        <w:rPr>
          <w:lang w:val="vi-VN"/>
        </w:rPr>
      </w:pPr>
      <w:r>
        <w:rPr>
          <w:lang w:val="vi-VN"/>
        </w:rPr>
        <w:t xml:space="preserve"> </w:t>
      </w:r>
      <w:r>
        <w:rPr>
          <w:lang w:val="vi-VN"/>
        </w:rPr>
        <w:tab/>
      </w:r>
      <w:r>
        <w:rPr>
          <w:lang w:val="vi-VN"/>
        </w:rPr>
        <w:t>Màu cam: Vốn chủ sở hữu</w:t>
      </w:r>
    </w:p>
    <w:p w14:paraId="5C91132E">
      <w:pPr>
        <w:spacing w:line="360" w:lineRule="auto"/>
        <w:rPr>
          <w:lang w:val="vi-VN"/>
        </w:rPr>
      </w:pPr>
      <w:r>
        <w:rPr>
          <w:lang w:val="vi-VN"/>
        </w:rPr>
        <w:t xml:space="preserve"> </w:t>
      </w:r>
      <w:r>
        <w:rPr>
          <w:lang w:val="vi-VN"/>
        </w:rPr>
        <w:tab/>
      </w:r>
      <w:r>
        <w:rPr>
          <w:lang w:val="vi-VN"/>
        </w:rPr>
        <w:t>Nhận xét:</w:t>
      </w:r>
    </w:p>
    <w:p w14:paraId="7490BD76">
      <w:pPr>
        <w:spacing w:line="360" w:lineRule="auto"/>
        <w:rPr>
          <w:lang w:val="vi-VN"/>
        </w:rPr>
      </w:pPr>
      <w:r>
        <w:rPr>
          <w:lang w:val="vi-VN"/>
        </w:rPr>
        <w:t xml:space="preserve"> </w:t>
      </w:r>
      <w:r>
        <w:rPr>
          <w:lang w:val="vi-VN"/>
        </w:rPr>
        <w:tab/>
      </w:r>
      <w:r>
        <w:rPr>
          <w:lang w:val="vi-VN"/>
        </w:rPr>
        <w:t>Giai đoạn từ 2022–2025, tài sản và vốn chủ sở hữu tăng vọt → có thể do tăng đầu tư hoặc tăng lợi nhuận giữ lại.</w:t>
      </w:r>
    </w:p>
    <w:p w14:paraId="72A23443">
      <w:pPr>
        <w:spacing w:line="360" w:lineRule="auto"/>
        <w:rPr>
          <w:lang w:val="vi-VN"/>
        </w:rPr>
      </w:pPr>
      <w:r>
        <w:rPr>
          <w:lang w:val="vi-VN"/>
        </w:rPr>
        <w:t xml:space="preserve"> </w:t>
      </w:r>
      <w:r>
        <w:rPr>
          <w:lang w:val="vi-VN"/>
        </w:rPr>
        <w:tab/>
      </w:r>
      <w:r>
        <w:rPr>
          <w:lang w:val="vi-VN"/>
        </w:rPr>
        <w:t>Doanh thu sản phẩm tăng dần nhưng không nhanh bằng tài sản/vốn chủ sở hữu → cần xem xét hiệu quả sử dụng tài sản.</w:t>
      </w:r>
    </w:p>
    <w:p w14:paraId="089D0C2F">
      <w:pPr>
        <w:spacing w:line="360" w:lineRule="auto"/>
        <w:rPr>
          <w:lang w:val="vi-VN"/>
        </w:rPr>
      </w:pPr>
      <w:r>
        <w:rPr>
          <w:lang w:val="vi-VN"/>
        </w:rPr>
        <w:t xml:space="preserve"> </w:t>
      </w:r>
      <w:r>
        <w:rPr>
          <w:lang w:val="vi-VN"/>
        </w:rPr>
        <w:tab/>
      </w:r>
      <w:r>
        <w:rPr>
          <w:lang w:val="vi-VN"/>
        </w:rPr>
        <w:t>c) Biểu đồ “Hiệu suất hoạt động”</w:t>
      </w:r>
    </w:p>
    <w:p w14:paraId="4D924271">
      <w:pPr>
        <w:spacing w:line="360" w:lineRule="auto"/>
        <w:rPr>
          <w:lang w:val="vi-VN"/>
        </w:rPr>
      </w:pPr>
      <w:r>
        <w:rPr>
          <w:lang w:val="vi-VN"/>
        </w:rPr>
        <w:t xml:space="preserve"> </w:t>
      </w:r>
      <w:r>
        <w:rPr>
          <w:lang w:val="vi-VN"/>
        </w:rPr>
        <w:tab/>
      </w:r>
      <w:r>
        <w:rPr>
          <w:lang w:val="vi-VN"/>
        </w:rPr>
        <w:t>Tỉ trọng từng thành phần lợi nhuận theo doanh thu (stacked % chart):</w:t>
      </w:r>
    </w:p>
    <w:p w14:paraId="27004E83">
      <w:pPr>
        <w:spacing w:line="360" w:lineRule="auto"/>
        <w:rPr>
          <w:lang w:val="vi-VN"/>
        </w:rPr>
      </w:pPr>
      <w:r>
        <w:rPr>
          <w:lang w:val="vi-VN"/>
        </w:rPr>
        <w:t xml:space="preserve"> </w:t>
      </w:r>
      <w:r>
        <w:rPr>
          <w:lang w:val="vi-VN"/>
        </w:rPr>
        <w:tab/>
      </w:r>
      <w:r>
        <w:rPr>
          <w:lang w:val="vi-VN"/>
        </w:rPr>
        <w:t>Doanh thu (xanh lam), lợi nhuận gộp (tím nhạt), EBIT, EBITDA, thu nhập ròng (hồng đậm)...</w:t>
      </w:r>
    </w:p>
    <w:p w14:paraId="6AF7B2A6">
      <w:pPr>
        <w:spacing w:line="360" w:lineRule="auto"/>
        <w:rPr>
          <w:lang w:val="vi-VN"/>
        </w:rPr>
      </w:pPr>
      <w:r>
        <w:rPr>
          <w:lang w:val="vi-VN"/>
        </w:rPr>
        <w:t xml:space="preserve"> </w:t>
      </w:r>
      <w:r>
        <w:rPr>
          <w:lang w:val="vi-VN"/>
        </w:rPr>
        <w:tab/>
      </w:r>
      <w:r>
        <w:rPr>
          <w:lang w:val="vi-VN"/>
        </w:rPr>
        <w:t>Xu hướng:</w:t>
      </w:r>
    </w:p>
    <w:p w14:paraId="24AFAEAB">
      <w:pPr>
        <w:spacing w:line="360" w:lineRule="auto"/>
        <w:ind w:firstLine="720"/>
        <w:rPr>
          <w:lang w:val="vi-VN"/>
        </w:rPr>
      </w:pPr>
      <w:r>
        <w:rPr>
          <w:lang w:val="vi-VN"/>
        </w:rPr>
        <w:t>Tỉ suất lợi nhuận ròng tăng qua các năm (từ ~12% lên ~17.89% năm 2025).</w:t>
      </w:r>
    </w:p>
    <w:p w14:paraId="64C6450F">
      <w:pPr>
        <w:spacing w:line="360" w:lineRule="auto"/>
        <w:rPr>
          <w:lang w:val="vi-VN"/>
        </w:rPr>
      </w:pPr>
      <w:r>
        <w:rPr>
          <w:lang w:val="vi-VN"/>
        </w:rPr>
        <w:t>EBITDA và EBIT cũng có xu hướng tăng → hoạt động kinh doanh đang ngày càng hiệu quả hơn.</w:t>
      </w:r>
    </w:p>
    <w:p w14:paraId="5B9FADCA">
      <w:pPr>
        <w:spacing w:line="360" w:lineRule="auto"/>
        <w:rPr>
          <w:lang w:val="vi-VN"/>
        </w:rPr>
      </w:pPr>
      <w:r>
        <w:rPr>
          <w:lang w:val="vi-VN"/>
        </w:rPr>
        <w:t xml:space="preserve"> </w:t>
      </w:r>
      <w:r>
        <w:rPr>
          <w:lang w:val="vi-VN"/>
        </w:rPr>
        <w:tab/>
      </w:r>
      <w:r>
        <w:rPr>
          <w:lang w:val="vi-VN"/>
        </w:rPr>
        <w:t>Doanh thu tăng ổn định, nhưng lợi nhuận tăng nhanh hơn → dấu hiệu tích cực.</w:t>
      </w:r>
    </w:p>
    <w:p w14:paraId="59AFC567">
      <w:pPr>
        <w:spacing w:line="360" w:lineRule="auto"/>
        <w:rPr>
          <w:lang w:val="vi-VN"/>
        </w:rPr>
      </w:pPr>
      <w:r>
        <w:rPr>
          <w:lang w:val="vi-VN"/>
        </w:rPr>
        <w:t xml:space="preserve"> </w:t>
      </w:r>
      <w:r>
        <w:rPr>
          <w:lang w:val="vi-VN"/>
        </w:rPr>
        <w:tab/>
      </w:r>
      <w:r>
        <w:rPr>
          <w:lang w:val="vi-VN"/>
        </w:rPr>
        <w:t>d) Biểu đồ “Tỉ trọng sản phẩm”</w:t>
      </w:r>
    </w:p>
    <w:p w14:paraId="6A538504">
      <w:pPr>
        <w:spacing w:line="360" w:lineRule="auto"/>
        <w:rPr>
          <w:lang w:val="vi-VN"/>
        </w:rPr>
      </w:pPr>
      <w:r>
        <w:rPr>
          <w:lang w:val="vi-VN"/>
        </w:rPr>
        <w:t xml:space="preserve"> </w:t>
      </w:r>
      <w:r>
        <w:rPr>
          <w:lang w:val="vi-VN"/>
        </w:rPr>
        <w:tab/>
      </w:r>
      <w:r>
        <w:rPr>
          <w:lang w:val="vi-VN"/>
        </w:rPr>
        <w:t>Sản phẩm chính: Ô tô (xanh đậm) &amp; Phụ tùng (xanh nhạt)</w:t>
      </w:r>
    </w:p>
    <w:p w14:paraId="5C3BC2DC">
      <w:pPr>
        <w:spacing w:line="360" w:lineRule="auto"/>
        <w:rPr>
          <w:lang w:val="vi-VN"/>
        </w:rPr>
      </w:pPr>
      <w:r>
        <w:rPr>
          <w:lang w:val="vi-VN"/>
        </w:rPr>
        <w:t xml:space="preserve"> </w:t>
      </w:r>
      <w:r>
        <w:rPr>
          <w:lang w:val="vi-VN"/>
        </w:rPr>
        <w:tab/>
      </w:r>
      <w:r>
        <w:rPr>
          <w:lang w:val="vi-VN"/>
        </w:rPr>
        <w:t>Ghi nhận:</w:t>
      </w:r>
    </w:p>
    <w:p w14:paraId="1A72885E">
      <w:pPr>
        <w:spacing w:line="360" w:lineRule="auto"/>
        <w:rPr>
          <w:lang w:val="vi-VN"/>
        </w:rPr>
      </w:pPr>
      <w:r>
        <w:rPr>
          <w:lang w:val="vi-VN"/>
        </w:rPr>
        <w:t xml:space="preserve"> </w:t>
      </w:r>
      <w:r>
        <w:rPr>
          <w:lang w:val="vi-VN"/>
        </w:rPr>
        <w:tab/>
      </w:r>
      <w:r>
        <w:rPr>
          <w:lang w:val="vi-VN"/>
        </w:rPr>
        <w:t>Ô tô chiếm phần lớn doanh thu và tăng mạnh từ 2020 đến 2025.</w:t>
      </w:r>
    </w:p>
    <w:p w14:paraId="65BC52E8">
      <w:pPr>
        <w:spacing w:line="360" w:lineRule="auto"/>
        <w:rPr>
          <w:lang w:val="vi-VN"/>
        </w:rPr>
      </w:pPr>
      <w:r>
        <w:rPr>
          <w:lang w:val="vi-VN"/>
        </w:rPr>
        <w:t xml:space="preserve"> </w:t>
      </w:r>
      <w:r>
        <w:rPr>
          <w:lang w:val="vi-VN"/>
        </w:rPr>
        <w:tab/>
      </w:r>
      <w:r>
        <w:rPr>
          <w:lang w:val="vi-VN"/>
        </w:rPr>
        <w:t>Phụ tùng tăng chậm hơn, nhưng vẫn ổn định.</w:t>
      </w:r>
    </w:p>
    <w:p w14:paraId="6339C9E6">
      <w:pPr>
        <w:spacing w:line="360" w:lineRule="auto"/>
        <w:rPr>
          <w:lang w:val="vi-VN"/>
        </w:rPr>
      </w:pPr>
      <w:r>
        <w:rPr>
          <w:lang w:val="vi-VN"/>
        </w:rPr>
        <w:t xml:space="preserve"> </w:t>
      </w:r>
      <w:r>
        <w:rPr>
          <w:lang w:val="vi-VN"/>
        </w:rPr>
        <w:tab/>
      </w:r>
      <w:r>
        <w:rPr>
          <w:lang w:val="vi-VN"/>
        </w:rPr>
        <w:t>→ Danh mục sản phẩm đang tập trung mạnh vào ô tô, nên rủi ro phụ thuộc sản phẩm cao hơn.</w:t>
      </w:r>
    </w:p>
    <w:p w14:paraId="5C56012A">
      <w:pPr>
        <w:spacing w:line="360" w:lineRule="auto"/>
        <w:rPr>
          <w:lang w:val="vi-VN"/>
        </w:rPr>
      </w:pPr>
      <w:r>
        <w:rPr>
          <w:lang w:val="vi-VN"/>
        </w:rPr>
        <w:t xml:space="preserve"> </w:t>
      </w:r>
      <w:r>
        <w:rPr>
          <w:lang w:val="vi-VN"/>
        </w:rPr>
        <w:tab/>
      </w:r>
      <w:r>
        <w:rPr>
          <w:lang w:val="vi-VN"/>
        </w:rPr>
        <w:t>e) Biểu đồ “Dòng tiền đầu tư”</w:t>
      </w:r>
    </w:p>
    <w:p w14:paraId="57992999">
      <w:pPr>
        <w:spacing w:line="360" w:lineRule="auto"/>
        <w:rPr>
          <w:lang w:val="vi-VN"/>
        </w:rPr>
      </w:pPr>
      <w:r>
        <w:rPr>
          <w:lang w:val="vi-VN"/>
        </w:rPr>
        <w:t xml:space="preserve"> </w:t>
      </w:r>
      <w:r>
        <w:rPr>
          <w:lang w:val="vi-VN"/>
        </w:rPr>
        <w:tab/>
      </w:r>
      <w:r>
        <w:rPr>
          <w:lang w:val="vi-VN"/>
        </w:rPr>
        <w:t>Bao gồm:</w:t>
      </w:r>
    </w:p>
    <w:p w14:paraId="2CBA64C7">
      <w:pPr>
        <w:spacing w:line="360" w:lineRule="auto"/>
        <w:rPr>
          <w:lang w:val="vi-VN"/>
        </w:rPr>
      </w:pPr>
      <w:r>
        <w:rPr>
          <w:lang w:val="vi-VN"/>
        </w:rPr>
        <w:t xml:space="preserve"> </w:t>
      </w:r>
      <w:r>
        <w:rPr>
          <w:lang w:val="vi-VN"/>
        </w:rPr>
        <w:tab/>
      </w:r>
      <w:r>
        <w:rPr>
          <w:lang w:val="vi-VN"/>
        </w:rPr>
        <w:t>Dòng tiền tự do, hoạt động, đầu tư, tài trợ</w:t>
      </w:r>
    </w:p>
    <w:p w14:paraId="1B6820A5">
      <w:pPr>
        <w:spacing w:line="360" w:lineRule="auto"/>
        <w:rPr>
          <w:lang w:val="vi-VN"/>
        </w:rPr>
      </w:pPr>
      <w:r>
        <w:rPr>
          <w:lang w:val="vi-VN"/>
        </w:rPr>
        <w:t xml:space="preserve"> </w:t>
      </w:r>
      <w:r>
        <w:rPr>
          <w:lang w:val="vi-VN"/>
        </w:rPr>
        <w:tab/>
      </w:r>
      <w:r>
        <w:rPr>
          <w:lang w:val="vi-VN"/>
        </w:rPr>
        <w:t>Nhận xét:</w:t>
      </w:r>
    </w:p>
    <w:p w14:paraId="13721238">
      <w:pPr>
        <w:spacing w:line="360" w:lineRule="auto"/>
        <w:rPr>
          <w:lang w:val="vi-VN"/>
        </w:rPr>
      </w:pPr>
      <w:r>
        <w:rPr>
          <w:lang w:val="vi-VN"/>
        </w:rPr>
        <w:t xml:space="preserve"> </w:t>
      </w:r>
      <w:r>
        <w:rPr>
          <w:lang w:val="vi-VN"/>
        </w:rPr>
        <w:tab/>
      </w:r>
      <w:r>
        <w:rPr>
          <w:lang w:val="vi-VN"/>
        </w:rPr>
        <w:t>Dòng tiền đầu tư thường âm (ví dụ: -14bn năm 2023, -42bn năm 2025) → cho thấy doanh nghiệp đang đầu tư mạnh.</w:t>
      </w:r>
    </w:p>
    <w:p w14:paraId="5B0DFB2E">
      <w:pPr>
        <w:spacing w:line="360" w:lineRule="auto"/>
        <w:rPr>
          <w:lang w:val="vi-VN"/>
        </w:rPr>
      </w:pPr>
      <w:r>
        <w:rPr>
          <w:lang w:val="vi-VN"/>
        </w:rPr>
        <w:t xml:space="preserve"> </w:t>
      </w:r>
      <w:r>
        <w:rPr>
          <w:lang w:val="vi-VN"/>
        </w:rPr>
        <w:tab/>
      </w:r>
      <w:r>
        <w:rPr>
          <w:lang w:val="vi-VN"/>
        </w:rPr>
        <w:t>Dòng tiền hoạt động có xu hướng dương và tăng mạnh (đặc biệt năm 2025 là 61bn) → doanh nghiệp đang tạo ra tiền hiệu quả từ hoạt động kinh doanh.</w:t>
      </w:r>
    </w:p>
    <w:p w14:paraId="3C2ACEF7">
      <w:pPr>
        <w:spacing w:line="360" w:lineRule="auto"/>
        <w:rPr>
          <w:lang w:val="vi-VN"/>
        </w:rPr>
      </w:pPr>
      <w:r>
        <w:rPr>
          <w:lang w:val="vi-VN"/>
        </w:rPr>
        <w:t xml:space="preserve"> </w:t>
      </w:r>
      <w:r>
        <w:rPr>
          <w:lang w:val="vi-VN"/>
        </w:rPr>
        <w:tab/>
      </w:r>
      <w:r>
        <w:rPr>
          <w:lang w:val="vi-VN"/>
        </w:rPr>
        <w:t>Dòng tiền tài trợ thay đổi linh hoạt để bù đắp phần đầu tư.</w:t>
      </w:r>
    </w:p>
    <w:p w14:paraId="4CC83574">
      <w:pPr>
        <w:pStyle w:val="4"/>
      </w:pPr>
      <w:bookmarkStart w:id="24" w:name="_Toc197503366"/>
      <w:r>
        <w:t>3.2.2. Dashboard balance sheet ( hằng năm )</w:t>
      </w:r>
      <w:bookmarkEnd w:id="24"/>
    </w:p>
    <w:p w14:paraId="598013AB">
      <w:pPr>
        <w:rPr>
          <w:lang w:val="vi-VN"/>
        </w:rPr>
      </w:pPr>
      <w:r>
        <w:rPr>
          <w:lang w:val="vi-VN"/>
        </w:rPr>
        <w:drawing>
          <wp:inline distT="0" distB="0" distL="0" distR="0">
            <wp:extent cx="5580380" cy="314642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580380" cy="3146425"/>
                    </a:xfrm>
                    <a:prstGeom prst="rect">
                      <a:avLst/>
                    </a:prstGeom>
                  </pic:spPr>
                </pic:pic>
              </a:graphicData>
            </a:graphic>
          </wp:inline>
        </w:drawing>
      </w:r>
    </w:p>
    <w:p w14:paraId="5240445A">
      <w:pPr>
        <w:pStyle w:val="46"/>
      </w:pPr>
      <w:bookmarkStart w:id="25" w:name="_Toc197503142"/>
      <w:bookmarkStart w:id="26" w:name="_Toc197503951"/>
      <w:bookmarkStart w:id="27" w:name="_Toc197539289"/>
      <w:r>
        <w:t>Hình 3.2.2. Dashboard balance sheet ( hằng năm )</w:t>
      </w:r>
      <w:bookmarkEnd w:id="25"/>
      <w:bookmarkEnd w:id="26"/>
      <w:bookmarkEnd w:id="27"/>
    </w:p>
    <w:p w14:paraId="58DF1027">
      <w:pPr>
        <w:spacing w:line="360" w:lineRule="auto"/>
        <w:rPr>
          <w:lang w:val="vi-VN"/>
        </w:rPr>
      </w:pPr>
      <w:r>
        <w:rPr>
          <w:lang w:val="vi-VN"/>
        </w:rPr>
        <w:t xml:space="preserve"> </w:t>
      </w:r>
      <w:r>
        <w:rPr>
          <w:lang w:val="vi-VN"/>
        </w:rPr>
        <w:tab/>
      </w:r>
      <w:r>
        <w:rPr>
          <w:lang w:val="vi-VN"/>
        </w:rPr>
        <w:t>a) Tài sản:</w:t>
      </w:r>
    </w:p>
    <w:p w14:paraId="72142C07">
      <w:pPr>
        <w:spacing w:line="360" w:lineRule="auto"/>
        <w:rPr>
          <w:lang w:val="vi-VN"/>
        </w:rPr>
      </w:pPr>
      <w:r>
        <w:rPr>
          <w:lang w:val="vi-VN"/>
        </w:rPr>
        <w:t xml:space="preserve"> </w:t>
      </w:r>
      <w:r>
        <w:rPr>
          <w:lang w:val="vi-VN"/>
        </w:rPr>
        <w:tab/>
      </w:r>
      <w:r>
        <w:rPr>
          <w:lang w:val="vi-VN"/>
        </w:rPr>
        <w:t>Tài sản ngắn hạn:</w:t>
      </w:r>
    </w:p>
    <w:p w14:paraId="5F609662">
      <w:pPr>
        <w:spacing w:line="360" w:lineRule="auto"/>
        <w:rPr>
          <w:lang w:val="vi-VN"/>
        </w:rPr>
      </w:pPr>
      <w:r>
        <w:rPr>
          <w:lang w:val="vi-VN"/>
        </w:rPr>
        <w:t xml:space="preserve"> </w:t>
      </w:r>
      <w:r>
        <w:rPr>
          <w:lang w:val="vi-VN"/>
        </w:rPr>
        <w:tab/>
      </w:r>
      <w:r>
        <w:rPr>
          <w:lang w:val="vi-VN"/>
        </w:rPr>
        <w:t>Thành phần chính: Tiền mặt, Hàng tồn kho, Các khoản phải thu, Chi phí trả trước, v.v.</w:t>
      </w:r>
    </w:p>
    <w:p w14:paraId="428F5FA0">
      <w:pPr>
        <w:spacing w:line="360" w:lineRule="auto"/>
        <w:rPr>
          <w:lang w:val="vi-VN"/>
        </w:rPr>
      </w:pPr>
      <w:r>
        <w:rPr>
          <w:lang w:val="vi-VN"/>
        </w:rPr>
        <w:t xml:space="preserve"> </w:t>
      </w:r>
      <w:r>
        <w:rPr>
          <w:lang w:val="vi-VN"/>
        </w:rPr>
        <w:tab/>
      </w:r>
      <w:r>
        <w:rPr>
          <w:lang w:val="vi-VN"/>
        </w:rPr>
        <w:t>Tổng tài sản ngắn hạn tăng mạnh từ 7–8 tỷ (giai đoạn 2016–2020) lên 43bn (2024) và 80bn (2025).</w:t>
      </w:r>
    </w:p>
    <w:p w14:paraId="35548D24">
      <w:pPr>
        <w:spacing w:line="360" w:lineRule="auto"/>
        <w:rPr>
          <w:lang w:val="vi-VN"/>
        </w:rPr>
      </w:pPr>
      <w:r>
        <w:rPr>
          <w:lang w:val="vi-VN"/>
        </w:rPr>
        <w:t xml:space="preserve"> </w:t>
      </w:r>
      <w:r>
        <w:rPr>
          <w:lang w:val="vi-VN"/>
        </w:rPr>
        <w:tab/>
      </w:r>
      <w:r>
        <w:rPr>
          <w:lang w:val="vi-VN"/>
        </w:rPr>
        <w:t>Tăng chủ yếu nhờ chi phí trả trước (màu hồng nhạt), cần xem đây là chi phí gì vì nó chiếm tỷ trọng lớn năm 2025 → nếu không hiệu quả, đây có thể là rủi ro.</w:t>
      </w:r>
    </w:p>
    <w:p w14:paraId="3015C464">
      <w:pPr>
        <w:spacing w:line="360" w:lineRule="auto"/>
        <w:rPr>
          <w:lang w:val="vi-VN"/>
        </w:rPr>
      </w:pPr>
      <w:r>
        <w:rPr>
          <w:lang w:val="vi-VN"/>
        </w:rPr>
        <w:t xml:space="preserve"> </w:t>
      </w:r>
      <w:r>
        <w:rPr>
          <w:lang w:val="vi-VN"/>
        </w:rPr>
        <w:tab/>
      </w:r>
      <w:r>
        <w:rPr>
          <w:lang w:val="vi-VN"/>
        </w:rPr>
        <w:t>Tài sản dài hạn:</w:t>
      </w:r>
    </w:p>
    <w:p w14:paraId="7B7EE230">
      <w:pPr>
        <w:spacing w:line="360" w:lineRule="auto"/>
        <w:rPr>
          <w:lang w:val="vi-VN"/>
        </w:rPr>
      </w:pPr>
      <w:r>
        <w:rPr>
          <w:lang w:val="vi-VN"/>
        </w:rPr>
        <w:t xml:space="preserve"> </w:t>
      </w:r>
      <w:r>
        <w:rPr>
          <w:lang w:val="vi-VN"/>
        </w:rPr>
        <w:tab/>
      </w:r>
      <w:r>
        <w:rPr>
          <w:lang w:val="vi-VN"/>
        </w:rPr>
        <w:t>Gồm bất động sản, tài sản vô hình, lợi thế thương mại.</w:t>
      </w:r>
    </w:p>
    <w:p w14:paraId="4C184142">
      <w:pPr>
        <w:spacing w:line="360" w:lineRule="auto"/>
        <w:rPr>
          <w:lang w:val="vi-VN"/>
        </w:rPr>
      </w:pPr>
      <w:r>
        <w:rPr>
          <w:lang w:val="vi-VN"/>
        </w:rPr>
        <w:t xml:space="preserve"> </w:t>
      </w:r>
      <w:r>
        <w:rPr>
          <w:lang w:val="vi-VN"/>
        </w:rPr>
        <w:tab/>
      </w:r>
      <w:r>
        <w:rPr>
          <w:lang w:val="vi-VN"/>
        </w:rPr>
        <w:t>Tăng mạnh từ 1bn (2019) lên 31bn (2025).</w:t>
      </w:r>
    </w:p>
    <w:p w14:paraId="7966159F">
      <w:pPr>
        <w:spacing w:line="360" w:lineRule="auto"/>
        <w:rPr>
          <w:lang w:val="vi-VN"/>
        </w:rPr>
      </w:pPr>
      <w:r>
        <w:rPr>
          <w:lang w:val="vi-VN"/>
        </w:rPr>
        <w:t xml:space="preserve"> </w:t>
      </w:r>
      <w:r>
        <w:rPr>
          <w:lang w:val="vi-VN"/>
        </w:rPr>
        <w:tab/>
      </w:r>
      <w:r>
        <w:rPr>
          <w:lang w:val="vi-VN"/>
        </w:rPr>
        <w:t>Đáng chú ý: bất động sản đầu tư (màu xanh dương) và tài sản vô hình (cam) tăng ổn định → đây có thể là chiến lược mở rộng dài hạn.</w:t>
      </w:r>
    </w:p>
    <w:p w14:paraId="569CF577">
      <w:pPr>
        <w:spacing w:line="360" w:lineRule="auto"/>
        <w:rPr>
          <w:lang w:val="vi-VN"/>
        </w:rPr>
      </w:pPr>
      <w:r>
        <w:rPr>
          <w:lang w:val="vi-VN"/>
        </w:rPr>
        <w:t xml:space="preserve"> </w:t>
      </w:r>
      <w:r>
        <w:rPr>
          <w:lang w:val="vi-VN"/>
        </w:rPr>
        <w:tab/>
      </w:r>
      <w:r>
        <w:rPr>
          <w:lang w:val="vi-VN"/>
        </w:rPr>
        <w:t>b) Nợ phải trả:</w:t>
      </w:r>
    </w:p>
    <w:p w14:paraId="401EC59B">
      <w:pPr>
        <w:spacing w:line="360" w:lineRule="auto"/>
        <w:rPr>
          <w:lang w:val="vi-VN"/>
        </w:rPr>
      </w:pPr>
      <w:r>
        <w:rPr>
          <w:lang w:val="vi-VN"/>
        </w:rPr>
        <w:t xml:space="preserve"> </w:t>
      </w:r>
      <w:r>
        <w:rPr>
          <w:lang w:val="vi-VN"/>
        </w:rPr>
        <w:tab/>
      </w:r>
      <w:r>
        <w:rPr>
          <w:lang w:val="vi-VN"/>
        </w:rPr>
        <w:t>Nợ ngắn hạn:</w:t>
      </w:r>
    </w:p>
    <w:p w14:paraId="692AF817">
      <w:pPr>
        <w:spacing w:line="360" w:lineRule="auto"/>
        <w:rPr>
          <w:lang w:val="vi-VN"/>
        </w:rPr>
      </w:pPr>
      <w:r>
        <w:rPr>
          <w:lang w:val="vi-VN"/>
        </w:rPr>
        <w:t xml:space="preserve"> </w:t>
      </w:r>
      <w:r>
        <w:rPr>
          <w:lang w:val="vi-VN"/>
        </w:rPr>
        <w:tab/>
      </w:r>
      <w:r>
        <w:rPr>
          <w:lang w:val="vi-VN"/>
        </w:rPr>
        <w:t>Thành phần chính: nợ phải trả và chi phí, thuế thu nhập phải trả.</w:t>
      </w:r>
    </w:p>
    <w:p w14:paraId="033616FF">
      <w:pPr>
        <w:spacing w:line="360" w:lineRule="auto"/>
        <w:rPr>
          <w:lang w:val="vi-VN"/>
        </w:rPr>
      </w:pPr>
      <w:r>
        <w:rPr>
          <w:lang w:val="vi-VN"/>
        </w:rPr>
        <w:t xml:space="preserve"> </w:t>
      </w:r>
      <w:r>
        <w:rPr>
          <w:lang w:val="vi-VN"/>
        </w:rPr>
        <w:tab/>
      </w:r>
      <w:r>
        <w:rPr>
          <w:lang w:val="vi-VN"/>
        </w:rPr>
        <w:t>Từ mức 3–4bn trước 2020 tăng lên 7bn (2023) và 14bn (2025) → tốc độ tăng gần gấp đôi trong 2 năm cuối.</w:t>
      </w:r>
    </w:p>
    <w:p w14:paraId="0A83743A">
      <w:pPr>
        <w:spacing w:line="360" w:lineRule="auto"/>
        <w:rPr>
          <w:lang w:val="vi-VN"/>
        </w:rPr>
      </w:pPr>
      <w:r>
        <w:rPr>
          <w:lang w:val="vi-VN"/>
        </w:rPr>
        <w:t xml:space="preserve"> </w:t>
      </w:r>
      <w:r>
        <w:rPr>
          <w:lang w:val="vi-VN"/>
        </w:rPr>
        <w:tab/>
      </w:r>
      <w:r>
        <w:rPr>
          <w:lang w:val="vi-VN"/>
        </w:rPr>
        <w:t>Nợ dài hạn:</w:t>
      </w:r>
    </w:p>
    <w:p w14:paraId="78AD2880">
      <w:pPr>
        <w:spacing w:line="360" w:lineRule="auto"/>
        <w:rPr>
          <w:lang w:val="vi-VN"/>
        </w:rPr>
      </w:pPr>
      <w:r>
        <w:rPr>
          <w:lang w:val="vi-VN"/>
        </w:rPr>
        <w:t xml:space="preserve"> </w:t>
      </w:r>
      <w:r>
        <w:rPr>
          <w:lang w:val="vi-VN"/>
        </w:rPr>
        <w:tab/>
      </w:r>
      <w:r>
        <w:rPr>
          <w:lang w:val="vi-VN"/>
        </w:rPr>
        <w:t>Gồm các khoản vay dài hạn, thuế hoãn lại.</w:t>
      </w:r>
    </w:p>
    <w:p w14:paraId="517546AA">
      <w:pPr>
        <w:spacing w:line="360" w:lineRule="auto"/>
        <w:rPr>
          <w:lang w:val="vi-VN"/>
        </w:rPr>
      </w:pPr>
      <w:r>
        <w:rPr>
          <w:lang w:val="vi-VN"/>
        </w:rPr>
        <w:t xml:space="preserve"> </w:t>
      </w:r>
      <w:r>
        <w:rPr>
          <w:lang w:val="vi-VN"/>
        </w:rPr>
        <w:tab/>
      </w:r>
      <w:r>
        <w:rPr>
          <w:lang w:val="vi-VN"/>
        </w:rPr>
        <w:t>Duy trì ở mức cao từ 2022: ~22–24bn, trong đó:</w:t>
      </w:r>
    </w:p>
    <w:p w14:paraId="24DEBFD1">
      <w:pPr>
        <w:spacing w:line="360" w:lineRule="auto"/>
        <w:rPr>
          <w:lang w:val="vi-VN"/>
        </w:rPr>
      </w:pPr>
      <w:r>
        <w:rPr>
          <w:lang w:val="vi-VN"/>
        </w:rPr>
        <w:t xml:space="preserve"> </w:t>
      </w:r>
      <w:r>
        <w:rPr>
          <w:lang w:val="vi-VN"/>
        </w:rPr>
        <w:tab/>
      </w:r>
      <w:r>
        <w:rPr>
          <w:lang w:val="vi-VN"/>
        </w:rPr>
        <w:t>Nợ dài hạn thực tế (màu xanh): 6–8bn</w:t>
      </w:r>
    </w:p>
    <w:p w14:paraId="59B25338">
      <w:pPr>
        <w:spacing w:line="360" w:lineRule="auto"/>
        <w:rPr>
          <w:lang w:val="vi-VN"/>
        </w:rPr>
      </w:pPr>
      <w:r>
        <w:rPr>
          <w:lang w:val="vi-VN"/>
        </w:rPr>
        <w:t xml:space="preserve"> </w:t>
      </w:r>
      <w:r>
        <w:rPr>
          <w:lang w:val="vi-VN"/>
        </w:rPr>
        <w:tab/>
      </w:r>
      <w:r>
        <w:rPr>
          <w:lang w:val="vi-VN"/>
        </w:rPr>
        <w:t>Thuế hoãn lại (cam): ~8bn</w:t>
      </w:r>
    </w:p>
    <w:p w14:paraId="33D603CA">
      <w:pPr>
        <w:spacing w:line="360" w:lineRule="auto"/>
        <w:rPr>
          <w:lang w:val="vi-VN"/>
        </w:rPr>
      </w:pPr>
      <w:r>
        <w:rPr>
          <w:lang w:val="vi-VN"/>
        </w:rPr>
        <w:t xml:space="preserve"> </w:t>
      </w:r>
      <w:r>
        <w:rPr>
          <w:lang w:val="vi-VN"/>
        </w:rPr>
        <w:tab/>
      </w:r>
      <w:r>
        <w:rPr>
          <w:lang w:val="vi-VN"/>
        </w:rPr>
        <w:t>Nợ dài hạn đang được giữ ổn định → cho thấy chính sách tài chính dài hạn được kiểm soát tốt.</w:t>
      </w:r>
    </w:p>
    <w:p w14:paraId="1435F10D">
      <w:pPr>
        <w:spacing w:line="360" w:lineRule="auto"/>
        <w:rPr>
          <w:lang w:val="vi-VN"/>
        </w:rPr>
      </w:pPr>
      <w:r>
        <w:rPr>
          <w:lang w:val="vi-VN"/>
        </w:rPr>
        <w:t xml:space="preserve"> </w:t>
      </w:r>
      <w:r>
        <w:rPr>
          <w:lang w:val="vi-VN"/>
        </w:rPr>
        <w:tab/>
      </w:r>
      <w:r>
        <w:rPr>
          <w:lang w:val="vi-VN"/>
        </w:rPr>
        <w:t>Tỉ trọng tổng nợ:</w:t>
      </w:r>
    </w:p>
    <w:p w14:paraId="66A1BEFF">
      <w:pPr>
        <w:spacing w:line="360" w:lineRule="auto"/>
        <w:rPr>
          <w:lang w:val="vi-VN"/>
        </w:rPr>
      </w:pPr>
      <w:r>
        <w:rPr>
          <w:lang w:val="vi-VN"/>
        </w:rPr>
        <w:t xml:space="preserve"> </w:t>
      </w:r>
      <w:r>
        <w:rPr>
          <w:lang w:val="vi-VN"/>
        </w:rPr>
        <w:tab/>
      </w:r>
      <w:r>
        <w:rPr>
          <w:lang w:val="vi-VN"/>
        </w:rPr>
        <w:t>Tổng nợ tăng từ 2bn (2016) lên ~22bn (2025).</w:t>
      </w:r>
    </w:p>
    <w:p w14:paraId="48E0968D">
      <w:pPr>
        <w:spacing w:line="360" w:lineRule="auto"/>
        <w:rPr>
          <w:lang w:val="vi-VN"/>
        </w:rPr>
      </w:pPr>
      <w:r>
        <w:rPr>
          <w:lang w:val="vi-VN"/>
        </w:rPr>
        <w:t xml:space="preserve"> </w:t>
      </w:r>
      <w:r>
        <w:rPr>
          <w:lang w:val="vi-VN"/>
        </w:rPr>
        <w:tab/>
      </w:r>
      <w:r>
        <w:rPr>
          <w:lang w:val="vi-VN"/>
        </w:rPr>
        <w:t>Trong đó nợ dài hạn chiếm chủ yếu → đây là dấu hiệu tốt vì doanh nghiệp không phụ thuộc quá nhiều vào nợ ngắn hạn, tránh rủi ro thanh khoản.</w:t>
      </w:r>
    </w:p>
    <w:p w14:paraId="28FBAE3E">
      <w:pPr>
        <w:spacing w:line="360" w:lineRule="auto"/>
        <w:rPr>
          <w:lang w:val="vi-VN"/>
        </w:rPr>
      </w:pPr>
      <w:r>
        <w:rPr>
          <w:lang w:val="vi-VN"/>
        </w:rPr>
        <w:t xml:space="preserve"> </w:t>
      </w:r>
      <w:r>
        <w:rPr>
          <w:lang w:val="vi-VN"/>
        </w:rPr>
        <w:tab/>
      </w:r>
      <w:r>
        <w:rPr>
          <w:lang w:val="vi-VN"/>
        </w:rPr>
        <w:t>c) Vốn chủ sở hữu:</w:t>
      </w:r>
    </w:p>
    <w:p w14:paraId="74DC93C9">
      <w:pPr>
        <w:spacing w:line="360" w:lineRule="auto"/>
        <w:rPr>
          <w:lang w:val="vi-VN"/>
        </w:rPr>
      </w:pPr>
      <w:r>
        <w:rPr>
          <w:lang w:val="vi-VN"/>
        </w:rPr>
        <w:t xml:space="preserve"> </w:t>
      </w:r>
      <w:r>
        <w:rPr>
          <w:lang w:val="vi-VN"/>
        </w:rPr>
        <w:tab/>
      </w:r>
      <w:r>
        <w:rPr>
          <w:lang w:val="vi-VN"/>
        </w:rPr>
        <w:t>Gồm: Vốn góp, lợi nhuận giữ lại, vốn chưa góp.</w:t>
      </w:r>
    </w:p>
    <w:p w14:paraId="48E02ED4">
      <w:pPr>
        <w:spacing w:line="360" w:lineRule="auto"/>
        <w:rPr>
          <w:lang w:val="vi-VN"/>
        </w:rPr>
      </w:pPr>
      <w:r>
        <w:rPr>
          <w:lang w:val="vi-VN"/>
        </w:rPr>
        <w:t xml:space="preserve"> </w:t>
      </w:r>
      <w:r>
        <w:rPr>
          <w:lang w:val="vi-VN"/>
        </w:rPr>
        <w:tab/>
      </w:r>
      <w:r>
        <w:rPr>
          <w:lang w:val="vi-VN"/>
        </w:rPr>
        <w:t>Tổng vốn chủ sở hữu tăng mạnh qua các năm, đặc biệt từ 2023 trở đi.</w:t>
      </w:r>
    </w:p>
    <w:p w14:paraId="4EB1D8EC">
      <w:pPr>
        <w:spacing w:line="360" w:lineRule="auto"/>
        <w:rPr>
          <w:lang w:val="vi-VN"/>
        </w:rPr>
      </w:pPr>
      <w:r>
        <w:rPr>
          <w:lang w:val="vi-VN"/>
        </w:rPr>
        <w:t xml:space="preserve"> </w:t>
      </w:r>
      <w:r>
        <w:rPr>
          <w:lang w:val="vi-VN"/>
        </w:rPr>
        <w:tab/>
      </w:r>
      <w:r>
        <w:rPr>
          <w:lang w:val="vi-VN"/>
        </w:rPr>
        <w:t>Lợi nhuận giữ lại (cam) chiếm tỷ trọng lớn, điều này tốt vì cho thấy doanh nghiệp có lãi và giữ lại để tái đầu tư.</w:t>
      </w:r>
    </w:p>
    <w:p w14:paraId="57323495">
      <w:pPr>
        <w:pStyle w:val="4"/>
      </w:pPr>
      <w:bookmarkStart w:id="28" w:name="_Toc197503367"/>
      <w:r>
        <w:t>3.2.3. Dashboard income statement ( hằng năm )</w:t>
      </w:r>
      <w:bookmarkEnd w:id="28"/>
    </w:p>
    <w:p w14:paraId="00503313">
      <w:pPr>
        <w:rPr>
          <w:lang w:val="vi-VN"/>
        </w:rPr>
      </w:pPr>
      <w:r>
        <w:rPr>
          <w:lang w:val="vi-VN"/>
        </w:rPr>
        <w:drawing>
          <wp:inline distT="0" distB="0" distL="0" distR="0">
            <wp:extent cx="5580380" cy="312547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580380" cy="3125470"/>
                    </a:xfrm>
                    <a:prstGeom prst="rect">
                      <a:avLst/>
                    </a:prstGeom>
                  </pic:spPr>
                </pic:pic>
              </a:graphicData>
            </a:graphic>
          </wp:inline>
        </w:drawing>
      </w:r>
    </w:p>
    <w:p w14:paraId="061CE11C">
      <w:pPr>
        <w:pStyle w:val="46"/>
        <w:rPr>
          <w:lang w:val="vi-VN"/>
        </w:rPr>
      </w:pPr>
      <w:bookmarkStart w:id="29" w:name="_Toc197503952"/>
      <w:bookmarkStart w:id="30" w:name="_Toc197503143"/>
      <w:bookmarkStart w:id="31" w:name="_Toc197539290"/>
      <w:r>
        <w:rPr>
          <w:lang w:val="vi-VN"/>
        </w:rPr>
        <w:t>Hình 3.2.3. Dashboard income statement ( hằng năm )</w:t>
      </w:r>
      <w:bookmarkEnd w:id="29"/>
      <w:bookmarkEnd w:id="30"/>
      <w:bookmarkEnd w:id="31"/>
    </w:p>
    <w:p w14:paraId="2B95BA48">
      <w:pPr>
        <w:spacing w:line="360" w:lineRule="auto"/>
        <w:rPr>
          <w:lang w:val="vi-VN"/>
        </w:rPr>
      </w:pPr>
      <w:r>
        <w:rPr>
          <w:lang w:val="vi-VN"/>
        </w:rPr>
        <w:t xml:space="preserve"> </w:t>
      </w:r>
      <w:r>
        <w:rPr>
          <w:lang w:val="vi-VN"/>
        </w:rPr>
        <w:tab/>
      </w:r>
      <w:r>
        <w:rPr>
          <w:lang w:val="vi-VN"/>
        </w:rPr>
        <w:t>a) Biểu đồ: Doanh thu &amp; Lợi nhuận</w:t>
      </w:r>
    </w:p>
    <w:p w14:paraId="1D492F68">
      <w:pPr>
        <w:spacing w:line="360" w:lineRule="auto"/>
        <w:rPr>
          <w:lang w:val="vi-VN"/>
        </w:rPr>
      </w:pPr>
      <w:r>
        <w:rPr>
          <w:lang w:val="vi-VN"/>
        </w:rPr>
        <w:t xml:space="preserve"> </w:t>
      </w:r>
      <w:r>
        <w:rPr>
          <w:lang w:val="vi-VN"/>
        </w:rPr>
        <w:tab/>
      </w:r>
      <w:r>
        <w:rPr>
          <w:lang w:val="vi-VN"/>
        </w:rPr>
        <w:t>Các chỉ số chính:</w:t>
      </w:r>
    </w:p>
    <w:p w14:paraId="00DD45C1">
      <w:pPr>
        <w:spacing w:line="360" w:lineRule="auto"/>
        <w:rPr>
          <w:lang w:val="vi-VN"/>
        </w:rPr>
      </w:pPr>
      <w:r>
        <w:rPr>
          <w:lang w:val="vi-VN"/>
        </w:rPr>
        <w:t xml:space="preserve"> </w:t>
      </w:r>
      <w:r>
        <w:rPr>
          <w:lang w:val="vi-VN"/>
        </w:rPr>
        <w:tab/>
      </w:r>
      <w:r>
        <w:rPr>
          <w:lang w:val="vi-VN"/>
        </w:rPr>
        <w:t>Tổng doanh thu (màu cam), Lợi nhuận gộp (xanh nhạt), Lợi nhuận hoạt động (cam đậm), Thu nhập ròng (tím).</w:t>
      </w:r>
    </w:p>
    <w:p w14:paraId="1B5B4196">
      <w:pPr>
        <w:spacing w:line="360" w:lineRule="auto"/>
        <w:rPr>
          <w:lang w:val="vi-VN"/>
        </w:rPr>
      </w:pPr>
      <w:r>
        <w:rPr>
          <w:lang w:val="vi-VN"/>
        </w:rPr>
        <w:t xml:space="preserve"> </w:t>
      </w:r>
      <w:r>
        <w:rPr>
          <w:lang w:val="vi-VN"/>
        </w:rPr>
        <w:tab/>
      </w:r>
      <w:r>
        <w:rPr>
          <w:lang w:val="vi-VN"/>
        </w:rPr>
        <w:t>Diễn biến nổi bật:</w:t>
      </w:r>
    </w:p>
    <w:p w14:paraId="7ECB3D03">
      <w:pPr>
        <w:spacing w:line="360" w:lineRule="auto"/>
        <w:rPr>
          <w:lang w:val="vi-VN"/>
        </w:rPr>
      </w:pPr>
      <w:r>
        <w:rPr>
          <w:lang w:val="vi-VN"/>
        </w:rPr>
        <w:t xml:space="preserve"> </w:t>
      </w:r>
      <w:r>
        <w:rPr>
          <w:lang w:val="vi-VN"/>
        </w:rPr>
        <w:tab/>
      </w:r>
      <w:r>
        <w:rPr>
          <w:lang w:val="vi-VN"/>
        </w:rPr>
        <w:t>Giai đoạn 2016–2021: Doanh thu và lợi nhuận tăng chậm (từ 3bn lên ~11bn).</w:t>
      </w:r>
    </w:p>
    <w:p w14:paraId="571F35BD">
      <w:pPr>
        <w:spacing w:line="360" w:lineRule="auto"/>
        <w:rPr>
          <w:lang w:val="vi-VN"/>
        </w:rPr>
      </w:pPr>
      <w:r>
        <w:rPr>
          <w:lang w:val="vi-VN"/>
        </w:rPr>
        <w:t xml:space="preserve"> </w:t>
      </w:r>
      <w:r>
        <w:rPr>
          <w:lang w:val="vi-VN"/>
        </w:rPr>
        <w:tab/>
      </w:r>
      <w:r>
        <w:rPr>
          <w:lang w:val="vi-VN"/>
        </w:rPr>
        <w:t>Từ 2022 trở đi: Tăng trưởng bứt phá → đến 2025: doanh thu đạt 131bn, thu nhập ròng đạt 83bn.</w:t>
      </w:r>
    </w:p>
    <w:p w14:paraId="211B6957">
      <w:pPr>
        <w:spacing w:line="360" w:lineRule="auto"/>
        <w:rPr>
          <w:lang w:val="vi-VN"/>
        </w:rPr>
      </w:pPr>
      <w:r>
        <w:rPr>
          <w:lang w:val="vi-VN"/>
        </w:rPr>
        <w:t xml:space="preserve"> </w:t>
      </w:r>
      <w:r>
        <w:rPr>
          <w:lang w:val="vi-VN"/>
        </w:rPr>
        <w:tab/>
      </w:r>
      <w:r>
        <w:rPr>
          <w:lang w:val="vi-VN"/>
        </w:rPr>
        <w:t>Khoảng cách giữa doanh thu và thu nhập ròng thu hẹp → chứng tỏ chi phí được kiểm soát tốt hơn và doanh nghiệp có khả năng sinh lời cao.</w:t>
      </w:r>
    </w:p>
    <w:p w14:paraId="5D76522E">
      <w:pPr>
        <w:spacing w:line="360" w:lineRule="auto"/>
        <w:rPr>
          <w:lang w:val="vi-VN"/>
        </w:rPr>
      </w:pPr>
      <w:r>
        <w:rPr>
          <w:lang w:val="vi-VN"/>
        </w:rPr>
        <w:t xml:space="preserve"> </w:t>
      </w:r>
      <w:r>
        <w:rPr>
          <w:lang w:val="vi-VN"/>
        </w:rPr>
        <w:tab/>
      </w:r>
      <w:r>
        <w:rPr>
          <w:lang w:val="vi-VN"/>
        </w:rPr>
        <w:t>b) Biểu đồ: Chi phí hoạt động</w:t>
      </w:r>
    </w:p>
    <w:p w14:paraId="15AA8F42">
      <w:pPr>
        <w:spacing w:line="360" w:lineRule="auto"/>
        <w:rPr>
          <w:lang w:val="vi-VN"/>
        </w:rPr>
      </w:pPr>
      <w:r>
        <w:rPr>
          <w:lang w:val="vi-VN"/>
        </w:rPr>
        <w:t xml:space="preserve"> </w:t>
      </w:r>
      <w:r>
        <w:rPr>
          <w:lang w:val="vi-VN"/>
        </w:rPr>
        <w:tab/>
      </w:r>
      <w:r>
        <w:rPr>
          <w:lang w:val="vi-VN"/>
        </w:rPr>
        <w:t>Thành phần:</w:t>
      </w:r>
    </w:p>
    <w:p w14:paraId="06899FFA">
      <w:pPr>
        <w:spacing w:line="360" w:lineRule="auto"/>
        <w:rPr>
          <w:lang w:val="vi-VN"/>
        </w:rPr>
      </w:pPr>
      <w:r>
        <w:rPr>
          <w:lang w:val="vi-VN"/>
        </w:rPr>
        <w:t xml:space="preserve"> </w:t>
      </w:r>
      <w:r>
        <w:rPr>
          <w:lang w:val="vi-VN"/>
        </w:rPr>
        <w:tab/>
      </w:r>
      <w:r>
        <w:rPr>
          <w:lang w:val="vi-VN"/>
        </w:rPr>
        <w:t>Chi phí bán hàng &amp; quản lý (màu cam nhạt)</w:t>
      </w:r>
    </w:p>
    <w:p w14:paraId="05BE6822">
      <w:pPr>
        <w:spacing w:line="360" w:lineRule="auto"/>
        <w:rPr>
          <w:lang w:val="vi-VN"/>
        </w:rPr>
      </w:pPr>
      <w:r>
        <w:rPr>
          <w:lang w:val="vi-VN"/>
        </w:rPr>
        <w:t xml:space="preserve"> </w:t>
      </w:r>
      <w:r>
        <w:rPr>
          <w:lang w:val="vi-VN"/>
        </w:rPr>
        <w:tab/>
      </w:r>
      <w:r>
        <w:rPr>
          <w:lang w:val="vi-VN"/>
        </w:rPr>
        <w:t>Giá vốn hàng bán (xanh dương đậm)</w:t>
      </w:r>
    </w:p>
    <w:p w14:paraId="7A4AA29A">
      <w:pPr>
        <w:spacing w:line="360" w:lineRule="auto"/>
        <w:rPr>
          <w:lang w:val="vi-VN"/>
        </w:rPr>
      </w:pPr>
      <w:r>
        <w:rPr>
          <w:lang w:val="vi-VN"/>
        </w:rPr>
        <w:t xml:space="preserve"> </w:t>
      </w:r>
      <w:r>
        <w:rPr>
          <w:lang w:val="vi-VN"/>
        </w:rPr>
        <w:tab/>
      </w:r>
      <w:r>
        <w:rPr>
          <w:lang w:val="vi-VN"/>
        </w:rPr>
        <w:t>Chi phí R&amp;D (cam đất)</w:t>
      </w:r>
    </w:p>
    <w:p w14:paraId="5A04BD5A">
      <w:pPr>
        <w:spacing w:line="360" w:lineRule="auto"/>
        <w:rPr>
          <w:lang w:val="vi-VN"/>
        </w:rPr>
      </w:pPr>
      <w:r>
        <w:rPr>
          <w:lang w:val="vi-VN"/>
        </w:rPr>
        <w:t xml:space="preserve"> </w:t>
      </w:r>
      <w:r>
        <w:rPr>
          <w:lang w:val="vi-VN"/>
        </w:rPr>
        <w:tab/>
      </w:r>
      <w:r>
        <w:rPr>
          <w:lang w:val="vi-VN"/>
        </w:rPr>
        <w:t>Tỉ trọng chi phí theo năm (% trên tổng doanh thu):</w:t>
      </w:r>
    </w:p>
    <w:p w14:paraId="5A4C36B2">
      <w:pPr>
        <w:spacing w:line="360" w:lineRule="auto"/>
        <w:rPr>
          <w:lang w:val="vi-VN"/>
        </w:rPr>
      </w:pPr>
      <w:r>
        <w:rPr>
          <w:lang w:val="vi-VN"/>
        </w:rPr>
        <w:t xml:space="preserve"> </w:t>
      </w:r>
      <w:r>
        <w:rPr>
          <w:lang w:val="vi-VN"/>
        </w:rPr>
        <w:tab/>
      </w:r>
      <w:r>
        <w:rPr>
          <w:lang w:val="vi-VN"/>
        </w:rPr>
        <w:t>Giá vốn hàng bán (COGS) giảm dần (từ 40% năm 2016 còn 26.74% năm 2025).</w:t>
      </w:r>
    </w:p>
    <w:p w14:paraId="636A69A1">
      <w:pPr>
        <w:spacing w:line="360" w:lineRule="auto"/>
        <w:rPr>
          <w:lang w:val="vi-VN"/>
        </w:rPr>
      </w:pPr>
      <w:r>
        <w:rPr>
          <w:lang w:val="vi-VN"/>
        </w:rPr>
        <w:t xml:space="preserve"> </w:t>
      </w:r>
      <w:r>
        <w:rPr>
          <w:lang w:val="vi-VN"/>
        </w:rPr>
        <w:tab/>
      </w:r>
      <w:r>
        <w:rPr>
          <w:lang w:val="vi-VN"/>
        </w:rPr>
        <w:t>Chi phí bán hàng &amp; quản lý tương đối ổn định, dao động quanh 35–40%.</w:t>
      </w:r>
    </w:p>
    <w:p w14:paraId="06271757">
      <w:pPr>
        <w:spacing w:line="360" w:lineRule="auto"/>
        <w:rPr>
          <w:lang w:val="vi-VN"/>
        </w:rPr>
      </w:pPr>
      <w:r>
        <w:rPr>
          <w:lang w:val="vi-VN"/>
        </w:rPr>
        <w:t xml:space="preserve"> </w:t>
      </w:r>
      <w:r>
        <w:rPr>
          <w:lang w:val="vi-VN"/>
        </w:rPr>
        <w:tab/>
      </w:r>
      <w:r>
        <w:rPr>
          <w:lang w:val="vi-VN"/>
        </w:rPr>
        <w:t>Chi phí R&amp;D tăng dần (đặc biệt từ 2021–2023) và giảm nhẹ về 21% năm 2025.</w:t>
      </w:r>
    </w:p>
    <w:p w14:paraId="1BB4F978">
      <w:pPr>
        <w:spacing w:line="360" w:lineRule="auto"/>
        <w:rPr>
          <w:lang w:val="vi-VN"/>
        </w:rPr>
      </w:pPr>
      <w:r>
        <w:rPr>
          <w:lang w:val="vi-VN"/>
        </w:rPr>
        <w:t xml:space="preserve"> </w:t>
      </w:r>
      <w:r>
        <w:rPr>
          <w:lang w:val="vi-VN"/>
        </w:rPr>
        <w:tab/>
      </w:r>
      <w:r>
        <w:rPr>
          <w:lang w:val="vi-VN"/>
        </w:rPr>
        <w:t>Kết luận: Tỷ lệ chi phí được tối ưu hóa đáng kể, góp phần cải thiện lợi nhuận biên (profit margin).</w:t>
      </w:r>
    </w:p>
    <w:p w14:paraId="4D8E1A83">
      <w:pPr>
        <w:spacing w:line="360" w:lineRule="auto"/>
        <w:rPr>
          <w:lang w:val="vi-VN"/>
        </w:rPr>
      </w:pPr>
      <w:r>
        <w:rPr>
          <w:lang w:val="vi-VN"/>
        </w:rPr>
        <w:t xml:space="preserve"> </w:t>
      </w:r>
      <w:r>
        <w:rPr>
          <w:lang w:val="vi-VN"/>
        </w:rPr>
        <w:tab/>
      </w:r>
      <w:r>
        <w:rPr>
          <w:lang w:val="vi-VN"/>
        </w:rPr>
        <w:t>c) Chỉ số EBIT và EBITDA (Tổng)</w:t>
      </w:r>
    </w:p>
    <w:p w14:paraId="112050CC">
      <w:pPr>
        <w:spacing w:line="360" w:lineRule="auto"/>
        <w:rPr>
          <w:lang w:val="vi-VN"/>
        </w:rPr>
      </w:pPr>
      <w:r>
        <w:rPr>
          <w:lang w:val="vi-VN"/>
        </w:rPr>
        <w:t xml:space="preserve"> </w:t>
      </w:r>
      <w:r>
        <w:rPr>
          <w:lang w:val="vi-VN"/>
        </w:rPr>
        <w:tab/>
      </w:r>
      <w:r>
        <w:rPr>
          <w:lang w:val="vi-VN"/>
        </w:rPr>
        <w:t>EBIT (Lợi nhuận trước lãi vay và thuế): 150bn</w:t>
      </w:r>
    </w:p>
    <w:p w14:paraId="499F1547">
      <w:pPr>
        <w:spacing w:line="360" w:lineRule="auto"/>
        <w:rPr>
          <w:lang w:val="vi-VN"/>
        </w:rPr>
      </w:pPr>
      <w:r>
        <w:rPr>
          <w:lang w:val="vi-VN"/>
        </w:rPr>
        <w:t xml:space="preserve"> </w:t>
      </w:r>
      <w:r>
        <w:rPr>
          <w:lang w:val="vi-VN"/>
        </w:rPr>
        <w:tab/>
      </w:r>
      <w:r>
        <w:rPr>
          <w:lang w:val="vi-VN"/>
        </w:rPr>
        <w:t>EBITDA (Lợi nhuận trước lãi vay, thuế, khấu hao): 159bn</w:t>
      </w:r>
    </w:p>
    <w:p w14:paraId="32FA593C">
      <w:pPr>
        <w:spacing w:line="360" w:lineRule="auto"/>
        <w:rPr>
          <w:lang w:val="vi-VN"/>
        </w:rPr>
      </w:pPr>
      <w:r>
        <w:rPr>
          <w:lang w:val="vi-VN"/>
        </w:rPr>
        <w:t xml:space="preserve"> </w:t>
      </w:r>
      <w:r>
        <w:rPr>
          <w:lang w:val="vi-VN"/>
        </w:rPr>
        <w:tab/>
      </w:r>
      <w:r>
        <w:rPr>
          <w:lang w:val="vi-VN"/>
        </w:rPr>
        <w:t>→ Chênh lệch nhỏ (9bn) cho thấy mức khấu hao không lớn, doanh nghiệp không phụ thuộc nhiều vào tài sản cố định.</w:t>
      </w:r>
    </w:p>
    <w:p w14:paraId="7A776BCD">
      <w:pPr>
        <w:spacing w:line="360" w:lineRule="auto"/>
        <w:rPr>
          <w:lang w:val="vi-VN"/>
        </w:rPr>
      </w:pPr>
      <w:r>
        <w:rPr>
          <w:lang w:val="vi-VN"/>
        </w:rPr>
        <w:t xml:space="preserve"> </w:t>
      </w:r>
      <w:r>
        <w:rPr>
          <w:lang w:val="vi-VN"/>
        </w:rPr>
        <w:tab/>
      </w:r>
      <w:r>
        <w:rPr>
          <w:lang w:val="vi-VN"/>
        </w:rPr>
        <w:t>d) Hiệu suất tài chính</w:t>
      </w:r>
    </w:p>
    <w:p w14:paraId="044F0360">
      <w:pPr>
        <w:spacing w:line="360" w:lineRule="auto"/>
        <w:rPr>
          <w:lang w:val="vi-VN"/>
        </w:rPr>
      </w:pPr>
      <w:r>
        <w:rPr>
          <w:lang w:val="vi-VN"/>
        </w:rPr>
        <w:t xml:space="preserve"> </w:t>
      </w:r>
      <w:r>
        <w:rPr>
          <w:lang w:val="vi-VN"/>
        </w:rPr>
        <w:tab/>
      </w:r>
      <w:r>
        <w:rPr>
          <w:lang w:val="vi-VN"/>
        </w:rPr>
        <w:t>Thành phần:</w:t>
      </w:r>
    </w:p>
    <w:p w14:paraId="41B92E8D">
      <w:pPr>
        <w:spacing w:line="360" w:lineRule="auto"/>
        <w:rPr>
          <w:lang w:val="vi-VN"/>
        </w:rPr>
      </w:pPr>
      <w:r>
        <w:rPr>
          <w:lang w:val="vi-VN"/>
        </w:rPr>
        <w:t xml:space="preserve"> </w:t>
      </w:r>
      <w:r>
        <w:rPr>
          <w:lang w:val="vi-VN"/>
        </w:rPr>
        <w:tab/>
      </w:r>
      <w:r>
        <w:rPr>
          <w:lang w:val="vi-VN"/>
        </w:rPr>
        <w:t>EBITDA (xanh nhạt), EBIT (xanh đậm), EPS - Earnings per Share (cam)</w:t>
      </w:r>
    </w:p>
    <w:p w14:paraId="1271F71B">
      <w:pPr>
        <w:spacing w:line="360" w:lineRule="auto"/>
        <w:rPr>
          <w:lang w:val="vi-VN"/>
        </w:rPr>
      </w:pPr>
      <w:r>
        <w:rPr>
          <w:lang w:val="vi-VN"/>
        </w:rPr>
        <w:t xml:space="preserve"> </w:t>
      </w:r>
      <w:r>
        <w:rPr>
          <w:lang w:val="vi-VN"/>
        </w:rPr>
        <w:tab/>
      </w:r>
      <w:r>
        <w:rPr>
          <w:lang w:val="vi-VN"/>
        </w:rPr>
        <w:t>Diễn biến:</w:t>
      </w:r>
    </w:p>
    <w:p w14:paraId="4BEF30ED">
      <w:pPr>
        <w:spacing w:line="360" w:lineRule="auto"/>
        <w:rPr>
          <w:lang w:val="vi-VN"/>
        </w:rPr>
      </w:pPr>
      <w:r>
        <w:rPr>
          <w:lang w:val="vi-VN"/>
        </w:rPr>
        <w:t xml:space="preserve"> </w:t>
      </w:r>
      <w:r>
        <w:rPr>
          <w:lang w:val="vi-VN"/>
        </w:rPr>
        <w:tab/>
      </w:r>
      <w:r>
        <w:rPr>
          <w:lang w:val="vi-VN"/>
        </w:rPr>
        <w:t>Từ 2022 trở đi, EBIT &amp; EBITDA tăng mạnh, riêng 2025: EBITDA đạt 84bn.</w:t>
      </w:r>
    </w:p>
    <w:p w14:paraId="655A470C">
      <w:pPr>
        <w:spacing w:line="360" w:lineRule="auto"/>
        <w:rPr>
          <w:lang w:val="vi-VN"/>
        </w:rPr>
      </w:pPr>
      <w:r>
        <w:rPr>
          <w:lang w:val="vi-VN"/>
        </w:rPr>
        <w:t xml:space="preserve"> </w:t>
      </w:r>
      <w:r>
        <w:rPr>
          <w:lang w:val="vi-VN"/>
        </w:rPr>
        <w:tab/>
      </w:r>
      <w:r>
        <w:rPr>
          <w:lang w:val="vi-VN"/>
        </w:rPr>
        <w:t>EPS gần như không tăng đến năm 2023, nhưng tăng vọt vào 2024–2025, đạt 22bn năm 2025 → cho thấy thu nhập trên mỗi cổ phần được cải thiện rõ rệt → hấp dẫn cho nhà đầu tư.</w:t>
      </w:r>
    </w:p>
    <w:p w14:paraId="58CE65C8">
      <w:pPr>
        <w:pStyle w:val="4"/>
      </w:pPr>
      <w:bookmarkStart w:id="32" w:name="_Toc197503368"/>
      <w:r>
        <w:t>3.2.4. Dashboard cash flow ( hằng năm )</w:t>
      </w:r>
      <w:bookmarkEnd w:id="32"/>
    </w:p>
    <w:p w14:paraId="2CD7D166">
      <w:pPr>
        <w:rPr>
          <w:lang w:val="vi-VN"/>
        </w:rPr>
      </w:pPr>
      <w:r>
        <w:rPr>
          <w:lang w:val="vi-VN"/>
        </w:rPr>
        <w:drawing>
          <wp:inline distT="0" distB="0" distL="0" distR="0">
            <wp:extent cx="5580380" cy="3114675"/>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580380" cy="3114675"/>
                    </a:xfrm>
                    <a:prstGeom prst="rect">
                      <a:avLst/>
                    </a:prstGeom>
                  </pic:spPr>
                </pic:pic>
              </a:graphicData>
            </a:graphic>
          </wp:inline>
        </w:drawing>
      </w:r>
    </w:p>
    <w:p w14:paraId="60D6771C">
      <w:pPr>
        <w:pStyle w:val="46"/>
        <w:rPr>
          <w:lang w:val="vi-VN"/>
        </w:rPr>
      </w:pPr>
      <w:bookmarkStart w:id="33" w:name="_Toc197539291"/>
      <w:bookmarkStart w:id="34" w:name="_Toc197503953"/>
      <w:bookmarkStart w:id="35" w:name="_Toc197503144"/>
      <w:r>
        <w:rPr>
          <w:lang w:val="vi-VN"/>
        </w:rPr>
        <w:t>Hình 3.2.4. Dashboard cash flow ( hằng năm )</w:t>
      </w:r>
      <w:bookmarkEnd w:id="33"/>
      <w:bookmarkEnd w:id="34"/>
      <w:bookmarkEnd w:id="35"/>
    </w:p>
    <w:p w14:paraId="36A9942A">
      <w:pPr>
        <w:spacing w:line="360" w:lineRule="auto"/>
        <w:rPr>
          <w:lang w:val="vi-VN"/>
        </w:rPr>
      </w:pPr>
      <w:r>
        <w:rPr>
          <w:lang w:val="vi-VN"/>
        </w:rPr>
        <w:t xml:space="preserve"> </w:t>
      </w:r>
      <w:r>
        <w:rPr>
          <w:lang w:val="vi-VN"/>
        </w:rPr>
        <w:tab/>
      </w:r>
      <w:r>
        <w:rPr>
          <w:lang w:val="vi-VN"/>
        </w:rPr>
        <w:t>a) Dòng tiền từ hoạt động kinh doanh</w:t>
      </w:r>
    </w:p>
    <w:p w14:paraId="7B6602C0">
      <w:pPr>
        <w:spacing w:line="360" w:lineRule="auto"/>
        <w:rPr>
          <w:lang w:val="vi-VN"/>
        </w:rPr>
      </w:pPr>
      <w:r>
        <w:rPr>
          <w:lang w:val="vi-VN"/>
        </w:rPr>
        <w:t xml:space="preserve"> </w:t>
      </w:r>
      <w:r>
        <w:rPr>
          <w:lang w:val="vi-VN"/>
        </w:rPr>
        <w:tab/>
      </w:r>
      <w:r>
        <w:rPr>
          <w:lang w:val="vi-VN"/>
        </w:rPr>
        <w:t>Các thành phần:</w:t>
      </w:r>
    </w:p>
    <w:p w14:paraId="1728B8FC">
      <w:pPr>
        <w:spacing w:line="360" w:lineRule="auto"/>
        <w:rPr>
          <w:lang w:val="vi-VN"/>
        </w:rPr>
      </w:pPr>
      <w:r>
        <w:rPr>
          <w:lang w:val="vi-VN"/>
        </w:rPr>
        <w:t xml:space="preserve"> </w:t>
      </w:r>
      <w:r>
        <w:rPr>
          <w:lang w:val="vi-VN"/>
        </w:rPr>
        <w:tab/>
      </w:r>
      <w:r>
        <w:rPr>
          <w:lang w:val="vi-VN"/>
        </w:rPr>
        <w:t>Khấu hao, hoàn thuế, hàng tồn kho, phải thu, phải trả, v.v.</w:t>
      </w:r>
    </w:p>
    <w:p w14:paraId="7578F0B2">
      <w:pPr>
        <w:spacing w:line="360" w:lineRule="auto"/>
        <w:rPr>
          <w:lang w:val="vi-VN"/>
        </w:rPr>
      </w:pPr>
      <w:r>
        <w:rPr>
          <w:lang w:val="vi-VN"/>
        </w:rPr>
        <w:t xml:space="preserve"> </w:t>
      </w:r>
      <w:r>
        <w:rPr>
          <w:lang w:val="vi-VN"/>
        </w:rPr>
        <w:tab/>
      </w:r>
      <w:r>
        <w:rPr>
          <w:lang w:val="vi-VN"/>
        </w:rPr>
        <w:t>Diễn biến:</w:t>
      </w:r>
    </w:p>
    <w:p w14:paraId="7E510210">
      <w:pPr>
        <w:spacing w:line="360" w:lineRule="auto"/>
        <w:rPr>
          <w:lang w:val="vi-VN"/>
        </w:rPr>
      </w:pPr>
      <w:r>
        <w:rPr>
          <w:lang w:val="vi-VN"/>
        </w:rPr>
        <w:t xml:space="preserve"> </w:t>
      </w:r>
      <w:r>
        <w:rPr>
          <w:lang w:val="vi-VN"/>
        </w:rPr>
        <w:tab/>
      </w:r>
      <w:r>
        <w:rPr>
          <w:lang w:val="vi-VN"/>
        </w:rPr>
        <w:t>Giai đoạn 2016–2021: gần như bằng 0 hoặc âm nhẹ.</w:t>
      </w:r>
    </w:p>
    <w:p w14:paraId="25D8B0E9">
      <w:pPr>
        <w:spacing w:line="360" w:lineRule="auto"/>
        <w:rPr>
          <w:lang w:val="vi-VN"/>
        </w:rPr>
      </w:pPr>
      <w:r>
        <w:rPr>
          <w:lang w:val="vi-VN"/>
        </w:rPr>
        <w:t xml:space="preserve"> </w:t>
      </w:r>
      <w:r>
        <w:rPr>
          <w:lang w:val="vi-VN"/>
        </w:rPr>
        <w:tab/>
      </w:r>
      <w:r>
        <w:rPr>
          <w:lang w:val="vi-VN"/>
        </w:rPr>
        <w:t>Tăng mạnh từ 2022 → đỉnh năm 2025 là 64bn (tím nhạt).</w:t>
      </w:r>
    </w:p>
    <w:p w14:paraId="5404A33A">
      <w:pPr>
        <w:spacing w:line="360" w:lineRule="auto"/>
        <w:rPr>
          <w:lang w:val="vi-VN"/>
        </w:rPr>
      </w:pPr>
      <w:r>
        <w:rPr>
          <w:lang w:val="vi-VN"/>
        </w:rPr>
        <w:t xml:space="preserve"> </w:t>
      </w:r>
      <w:r>
        <w:rPr>
          <w:lang w:val="vi-VN"/>
        </w:rPr>
        <w:tab/>
      </w:r>
      <w:r>
        <w:rPr>
          <w:lang w:val="vi-VN"/>
        </w:rPr>
        <w:t>Tăng do phải trả tăng lớn → có thể là doanh nghiệp tạm trì hoãn thanh toán nghĩa vụ, cần thận trọng.</w:t>
      </w:r>
    </w:p>
    <w:p w14:paraId="4B023C9A">
      <w:pPr>
        <w:spacing w:line="360" w:lineRule="auto"/>
        <w:rPr>
          <w:lang w:val="vi-VN"/>
        </w:rPr>
      </w:pPr>
      <w:r>
        <w:rPr>
          <w:lang w:val="vi-VN"/>
        </w:rPr>
        <w:t xml:space="preserve"> </w:t>
      </w:r>
      <w:r>
        <w:rPr>
          <w:lang w:val="vi-VN"/>
        </w:rPr>
        <w:tab/>
      </w:r>
      <w:r>
        <w:rPr>
          <w:lang w:val="vi-VN"/>
        </w:rPr>
        <w:t>Các khoản phải thu, tồn kho cũng biến động nhiều.</w:t>
      </w:r>
    </w:p>
    <w:p w14:paraId="01DF3FF1">
      <w:pPr>
        <w:spacing w:line="360" w:lineRule="auto"/>
        <w:rPr>
          <w:lang w:val="vi-VN"/>
        </w:rPr>
      </w:pPr>
      <w:r>
        <w:rPr>
          <w:lang w:val="vi-VN"/>
        </w:rPr>
        <w:t xml:space="preserve"> </w:t>
      </w:r>
      <w:r>
        <w:rPr>
          <w:lang w:val="vi-VN"/>
        </w:rPr>
        <w:tab/>
      </w:r>
      <w:r>
        <w:rPr>
          <w:lang w:val="vi-VN"/>
        </w:rPr>
        <w:t>Tín hiệu tích cực: hoạt động kinh doanh bắt đầu tạo dòng tiền tốt từ 2022.</w:t>
      </w:r>
    </w:p>
    <w:p w14:paraId="651D333B">
      <w:pPr>
        <w:spacing w:line="360" w:lineRule="auto"/>
        <w:rPr>
          <w:lang w:val="vi-VN"/>
        </w:rPr>
      </w:pPr>
      <w:r>
        <w:rPr>
          <w:lang w:val="vi-VN"/>
        </w:rPr>
        <w:t xml:space="preserve"> </w:t>
      </w:r>
      <w:r>
        <w:rPr>
          <w:lang w:val="vi-VN"/>
        </w:rPr>
        <w:tab/>
      </w:r>
      <w:r>
        <w:rPr>
          <w:lang w:val="vi-VN"/>
        </w:rPr>
        <w:t>Cảnh báo: nếu tăng do phải trả, đây có thể là dấu hiệu dòng tiền ảo.</w:t>
      </w:r>
    </w:p>
    <w:p w14:paraId="0EEC2741">
      <w:pPr>
        <w:spacing w:line="360" w:lineRule="auto"/>
        <w:rPr>
          <w:lang w:val="vi-VN"/>
        </w:rPr>
      </w:pPr>
      <w:r>
        <w:rPr>
          <w:lang w:val="vi-VN"/>
        </w:rPr>
        <w:t xml:space="preserve"> </w:t>
      </w:r>
      <w:r>
        <w:rPr>
          <w:lang w:val="vi-VN"/>
        </w:rPr>
        <w:tab/>
      </w:r>
      <w:r>
        <w:rPr>
          <w:lang w:val="vi-VN"/>
        </w:rPr>
        <w:t>b) Hoạt động đầu tư</w:t>
      </w:r>
    </w:p>
    <w:p w14:paraId="58E03D45">
      <w:pPr>
        <w:spacing w:line="360" w:lineRule="auto"/>
        <w:rPr>
          <w:lang w:val="vi-VN"/>
        </w:rPr>
      </w:pPr>
      <w:r>
        <w:rPr>
          <w:lang w:val="vi-VN"/>
        </w:rPr>
        <w:t xml:space="preserve"> </w:t>
      </w:r>
      <w:r>
        <w:rPr>
          <w:lang w:val="vi-VN"/>
        </w:rPr>
        <w:tab/>
      </w:r>
      <w:r>
        <w:rPr>
          <w:lang w:val="vi-VN"/>
        </w:rPr>
        <w:t>Biểu đồ 1: Bán tài sản</w:t>
      </w:r>
    </w:p>
    <w:p w14:paraId="5C6E47C6">
      <w:pPr>
        <w:spacing w:line="360" w:lineRule="auto"/>
        <w:rPr>
          <w:lang w:val="vi-VN"/>
        </w:rPr>
      </w:pPr>
      <w:r>
        <w:rPr>
          <w:lang w:val="vi-VN"/>
        </w:rPr>
        <w:t xml:space="preserve"> </w:t>
      </w:r>
      <w:r>
        <w:rPr>
          <w:lang w:val="vi-VN"/>
        </w:rPr>
        <w:tab/>
      </w:r>
      <w:r>
        <w:rPr>
          <w:lang w:val="vi-VN"/>
        </w:rPr>
        <w:t>Rất ít hoạt động bán tài sản → phần lớn tài sản được giữ lại và tăng trưởng nội bộ.</w:t>
      </w:r>
    </w:p>
    <w:p w14:paraId="447EB399">
      <w:pPr>
        <w:spacing w:line="360" w:lineRule="auto"/>
        <w:rPr>
          <w:lang w:val="vi-VN"/>
        </w:rPr>
      </w:pPr>
      <w:r>
        <w:rPr>
          <w:lang w:val="vi-VN"/>
        </w:rPr>
        <w:t xml:space="preserve"> </w:t>
      </w:r>
      <w:r>
        <w:rPr>
          <w:lang w:val="vi-VN"/>
        </w:rPr>
        <w:tab/>
      </w:r>
      <w:r>
        <w:rPr>
          <w:lang w:val="vi-VN"/>
        </w:rPr>
        <w:t>2025 âm 1.03bn → doanh nghiệp đầu tư mua tài sản mạnh (mở rộng?).</w:t>
      </w:r>
    </w:p>
    <w:p w14:paraId="287A1F0A">
      <w:pPr>
        <w:spacing w:line="360" w:lineRule="auto"/>
        <w:rPr>
          <w:lang w:val="vi-VN"/>
        </w:rPr>
      </w:pPr>
      <w:r>
        <w:rPr>
          <w:lang w:val="vi-VN"/>
        </w:rPr>
        <w:t xml:space="preserve"> </w:t>
      </w:r>
      <w:r>
        <w:rPr>
          <w:lang w:val="vi-VN"/>
        </w:rPr>
        <w:tab/>
      </w:r>
      <w:r>
        <w:rPr>
          <w:lang w:val="vi-VN"/>
        </w:rPr>
        <w:t>Biểu đồ 2: Dòng tiền từ đầu tư</w:t>
      </w:r>
    </w:p>
    <w:p w14:paraId="67B8FBF8">
      <w:pPr>
        <w:spacing w:line="360" w:lineRule="auto"/>
        <w:rPr>
          <w:lang w:val="vi-VN"/>
        </w:rPr>
      </w:pPr>
      <w:r>
        <w:rPr>
          <w:lang w:val="vi-VN"/>
        </w:rPr>
        <w:t xml:space="preserve"> </w:t>
      </w:r>
      <w:r>
        <w:rPr>
          <w:lang w:val="vi-VN"/>
        </w:rPr>
        <w:tab/>
      </w:r>
      <w:r>
        <w:rPr>
          <w:lang w:val="vi-VN"/>
        </w:rPr>
        <w:t>Biến động rất lớn:</w:t>
      </w:r>
    </w:p>
    <w:p w14:paraId="53D3F71A">
      <w:pPr>
        <w:spacing w:line="360" w:lineRule="auto"/>
        <w:rPr>
          <w:lang w:val="vi-VN"/>
        </w:rPr>
      </w:pPr>
      <w:r>
        <w:rPr>
          <w:lang w:val="vi-VN"/>
        </w:rPr>
        <w:t xml:space="preserve"> </w:t>
      </w:r>
      <w:r>
        <w:rPr>
          <w:lang w:val="vi-VN"/>
        </w:rPr>
        <w:tab/>
      </w:r>
      <w:r>
        <w:rPr>
          <w:lang w:val="vi-VN"/>
        </w:rPr>
        <w:t>2020: âm 4bn</w:t>
      </w:r>
    </w:p>
    <w:p w14:paraId="07A958C1">
      <w:pPr>
        <w:spacing w:line="360" w:lineRule="auto"/>
        <w:rPr>
          <w:lang w:val="vi-VN"/>
        </w:rPr>
      </w:pPr>
      <w:r>
        <w:rPr>
          <w:lang w:val="vi-VN"/>
        </w:rPr>
        <w:t xml:space="preserve"> </w:t>
      </w:r>
      <w:r>
        <w:rPr>
          <w:lang w:val="vi-VN"/>
        </w:rPr>
        <w:tab/>
      </w:r>
      <w:r>
        <w:rPr>
          <w:lang w:val="vi-VN"/>
        </w:rPr>
        <w:t>2022: +6bn (tốt)</w:t>
      </w:r>
    </w:p>
    <w:p w14:paraId="19B4D063">
      <w:pPr>
        <w:spacing w:line="360" w:lineRule="auto"/>
        <w:rPr>
          <w:lang w:val="vi-VN"/>
        </w:rPr>
      </w:pPr>
      <w:r>
        <w:rPr>
          <w:lang w:val="vi-VN"/>
        </w:rPr>
        <w:t xml:space="preserve"> </w:t>
      </w:r>
      <w:r>
        <w:rPr>
          <w:lang w:val="vi-VN"/>
        </w:rPr>
        <w:tab/>
      </w:r>
      <w:r>
        <w:rPr>
          <w:lang w:val="vi-VN"/>
        </w:rPr>
        <w:t>2023: +9bn</w:t>
      </w:r>
    </w:p>
    <w:p w14:paraId="508EDF69">
      <w:pPr>
        <w:spacing w:line="360" w:lineRule="auto"/>
        <w:rPr>
          <w:lang w:val="vi-VN"/>
        </w:rPr>
      </w:pPr>
      <w:r>
        <w:rPr>
          <w:lang w:val="vi-VN"/>
        </w:rPr>
        <w:t xml:space="preserve"> </w:t>
      </w:r>
      <w:r>
        <w:rPr>
          <w:lang w:val="vi-VN"/>
        </w:rPr>
        <w:tab/>
      </w:r>
      <w:r>
        <w:rPr>
          <w:lang w:val="vi-VN"/>
        </w:rPr>
        <w:t>2025: âm gần 20bn</w:t>
      </w:r>
    </w:p>
    <w:p w14:paraId="32F20558">
      <w:pPr>
        <w:spacing w:line="360" w:lineRule="auto"/>
        <w:rPr>
          <w:lang w:val="vi-VN"/>
        </w:rPr>
      </w:pPr>
      <w:r>
        <w:rPr>
          <w:lang w:val="vi-VN"/>
        </w:rPr>
        <w:t xml:space="preserve"> </w:t>
      </w:r>
      <w:r>
        <w:rPr>
          <w:lang w:val="vi-VN"/>
        </w:rPr>
        <w:tab/>
      </w:r>
      <w:r>
        <w:rPr>
          <w:lang w:val="vi-VN"/>
        </w:rPr>
        <w:t>Đầu tư rất mạnh nhưng thiếu ổn định → nên đánh giá hiệu quả đầu tư (tỷ suất sinh lời tài sản).</w:t>
      </w:r>
    </w:p>
    <w:p w14:paraId="19E84204">
      <w:pPr>
        <w:spacing w:line="360" w:lineRule="auto"/>
        <w:rPr>
          <w:lang w:val="vi-VN"/>
        </w:rPr>
      </w:pPr>
      <w:r>
        <w:rPr>
          <w:lang w:val="vi-VN"/>
        </w:rPr>
        <w:t xml:space="preserve"> </w:t>
      </w:r>
      <w:r>
        <w:rPr>
          <w:lang w:val="vi-VN"/>
        </w:rPr>
        <w:tab/>
      </w:r>
      <w:r>
        <w:rPr>
          <w:lang w:val="vi-VN"/>
        </w:rPr>
        <w:t>c) Hoạt động tài chính</w:t>
      </w:r>
    </w:p>
    <w:p w14:paraId="04C474C7">
      <w:pPr>
        <w:spacing w:line="360" w:lineRule="auto"/>
        <w:rPr>
          <w:lang w:val="vi-VN"/>
        </w:rPr>
      </w:pPr>
      <w:r>
        <w:rPr>
          <w:lang w:val="vi-VN"/>
        </w:rPr>
        <w:t xml:space="preserve"> </w:t>
      </w:r>
      <w:r>
        <w:rPr>
          <w:lang w:val="vi-VN"/>
        </w:rPr>
        <w:tab/>
      </w:r>
      <w:r>
        <w:rPr>
          <w:lang w:val="vi-VN"/>
        </w:rPr>
        <w:t>Thành phần:</w:t>
      </w:r>
    </w:p>
    <w:p w14:paraId="726157AE">
      <w:pPr>
        <w:spacing w:line="360" w:lineRule="auto"/>
        <w:rPr>
          <w:lang w:val="vi-VN"/>
        </w:rPr>
      </w:pPr>
      <w:r>
        <w:rPr>
          <w:lang w:val="vi-VN"/>
        </w:rPr>
        <w:t xml:space="preserve"> </w:t>
      </w:r>
      <w:r>
        <w:rPr>
          <w:lang w:val="vi-VN"/>
        </w:rPr>
        <w:tab/>
      </w:r>
      <w:r>
        <w:rPr>
          <w:lang w:val="vi-VN"/>
        </w:rPr>
        <w:t>Cổ tức trả (xanh), Phát hành cổ phiếu (cam), Phát hành nợ (tím nhạt), Dòng tiền ròng từ tài chính (tím đậm)</w:t>
      </w:r>
    </w:p>
    <w:p w14:paraId="6DF3EB46">
      <w:pPr>
        <w:spacing w:line="360" w:lineRule="auto"/>
        <w:rPr>
          <w:lang w:val="vi-VN"/>
        </w:rPr>
      </w:pPr>
      <w:r>
        <w:rPr>
          <w:lang w:val="vi-VN"/>
        </w:rPr>
        <w:t xml:space="preserve"> </w:t>
      </w:r>
      <w:r>
        <w:rPr>
          <w:lang w:val="vi-VN"/>
        </w:rPr>
        <w:tab/>
      </w:r>
      <w:r>
        <w:rPr>
          <w:lang w:val="vi-VN"/>
        </w:rPr>
        <w:t>Diễn biến:</w:t>
      </w:r>
    </w:p>
    <w:p w14:paraId="4D2DE806">
      <w:pPr>
        <w:spacing w:line="360" w:lineRule="auto"/>
        <w:rPr>
          <w:lang w:val="vi-VN"/>
        </w:rPr>
      </w:pPr>
      <w:r>
        <w:rPr>
          <w:lang w:val="vi-VN"/>
        </w:rPr>
        <w:t xml:space="preserve"> </w:t>
      </w:r>
      <w:r>
        <w:rPr>
          <w:lang w:val="vi-VN"/>
        </w:rPr>
        <w:tab/>
      </w:r>
      <w:r>
        <w:rPr>
          <w:lang w:val="vi-VN"/>
        </w:rPr>
        <w:t>Trước 2022: các khoản huy động tài chính nhỏ (~1–2bn).</w:t>
      </w:r>
    </w:p>
    <w:p w14:paraId="0A6E318D">
      <w:pPr>
        <w:spacing w:line="360" w:lineRule="auto"/>
        <w:rPr>
          <w:lang w:val="vi-VN"/>
        </w:rPr>
      </w:pPr>
      <w:r>
        <w:rPr>
          <w:lang w:val="vi-VN"/>
        </w:rPr>
        <w:t xml:space="preserve"> </w:t>
      </w:r>
      <w:r>
        <w:rPr>
          <w:lang w:val="vi-VN"/>
        </w:rPr>
        <w:tab/>
      </w:r>
      <w:r>
        <w:rPr>
          <w:lang w:val="vi-VN"/>
        </w:rPr>
        <w:t>2023–2025: dòng tiền âm mạnh:</w:t>
      </w:r>
    </w:p>
    <w:p w14:paraId="2003890E">
      <w:pPr>
        <w:spacing w:line="360" w:lineRule="auto"/>
        <w:rPr>
          <w:lang w:val="vi-VN"/>
        </w:rPr>
      </w:pPr>
      <w:r>
        <w:rPr>
          <w:lang w:val="vi-VN"/>
        </w:rPr>
        <w:t xml:space="preserve"> </w:t>
      </w:r>
      <w:r>
        <w:rPr>
          <w:lang w:val="vi-VN"/>
        </w:rPr>
        <w:tab/>
      </w:r>
      <w:r>
        <w:rPr>
          <w:lang w:val="vi-VN"/>
        </w:rPr>
        <w:t>2024: -33bn</w:t>
      </w:r>
    </w:p>
    <w:p w14:paraId="2E908A1B">
      <w:pPr>
        <w:spacing w:line="360" w:lineRule="auto"/>
        <w:rPr>
          <w:lang w:val="vi-VN"/>
        </w:rPr>
      </w:pPr>
      <w:r>
        <w:rPr>
          <w:lang w:val="vi-VN"/>
        </w:rPr>
        <w:t xml:space="preserve"> </w:t>
      </w:r>
      <w:r>
        <w:rPr>
          <w:lang w:val="vi-VN"/>
        </w:rPr>
        <w:tab/>
      </w:r>
      <w:r>
        <w:rPr>
          <w:lang w:val="vi-VN"/>
        </w:rPr>
        <w:t>2025: -42bn</w:t>
      </w:r>
    </w:p>
    <w:p w14:paraId="0C15B949">
      <w:pPr>
        <w:spacing w:line="360" w:lineRule="auto"/>
        <w:rPr>
          <w:lang w:val="vi-VN"/>
        </w:rPr>
      </w:pPr>
      <w:r>
        <w:rPr>
          <w:lang w:val="vi-VN"/>
        </w:rPr>
        <w:t xml:space="preserve"> </w:t>
      </w:r>
      <w:r>
        <w:rPr>
          <w:lang w:val="vi-VN"/>
        </w:rPr>
        <w:tab/>
      </w:r>
      <w:r>
        <w:rPr>
          <w:lang w:val="vi-VN"/>
        </w:rPr>
        <w:t>Có thể doanh nghiệp trả nợ hoặc mua lại cổ phiếu, nhưng nếu không kèm tăng trưởng lợi nhuận thì cần cẩn trọng.</w:t>
      </w:r>
    </w:p>
    <w:p w14:paraId="6CEA75DF">
      <w:pPr>
        <w:spacing w:line="360" w:lineRule="auto"/>
        <w:rPr>
          <w:lang w:val="vi-VN"/>
        </w:rPr>
      </w:pPr>
      <w:r>
        <w:rPr>
          <w:lang w:val="vi-VN"/>
        </w:rPr>
        <w:t xml:space="preserve"> </w:t>
      </w:r>
      <w:r>
        <w:rPr>
          <w:lang w:val="vi-VN"/>
        </w:rPr>
        <w:tab/>
      </w:r>
      <w:r>
        <w:rPr>
          <w:lang w:val="vi-VN"/>
        </w:rPr>
        <w:t>d) Tổng hợp dòng tiền</w:t>
      </w:r>
    </w:p>
    <w:p w14:paraId="0BDB8CB2">
      <w:pPr>
        <w:spacing w:line="360" w:lineRule="auto"/>
        <w:rPr>
          <w:lang w:val="vi-VN"/>
        </w:rPr>
      </w:pPr>
      <w:r>
        <w:rPr>
          <w:lang w:val="vi-VN"/>
        </w:rPr>
        <w:t xml:space="preserve"> </w:t>
      </w:r>
      <w:r>
        <w:rPr>
          <w:lang w:val="vi-VN"/>
        </w:rPr>
        <w:tab/>
      </w:r>
      <w:r>
        <w:rPr>
          <w:lang w:val="vi-VN"/>
        </w:rPr>
        <w:t>Diễn biến:</w:t>
      </w:r>
    </w:p>
    <w:p w14:paraId="4EA0A363">
      <w:pPr>
        <w:spacing w:line="360" w:lineRule="auto"/>
        <w:rPr>
          <w:lang w:val="vi-VN"/>
        </w:rPr>
      </w:pPr>
      <w:r>
        <w:rPr>
          <w:lang w:val="vi-VN"/>
        </w:rPr>
        <w:t xml:space="preserve"> </w:t>
      </w:r>
      <w:r>
        <w:rPr>
          <w:lang w:val="vi-VN"/>
        </w:rPr>
        <w:tab/>
      </w:r>
      <w:r>
        <w:rPr>
          <w:lang w:val="vi-VN"/>
        </w:rPr>
        <w:t>2016–2021: ổn định, ít thay đổi.</w:t>
      </w:r>
    </w:p>
    <w:p w14:paraId="6A395D0C">
      <w:pPr>
        <w:spacing w:line="360" w:lineRule="auto"/>
        <w:rPr>
          <w:lang w:val="vi-VN"/>
        </w:rPr>
      </w:pPr>
      <w:r>
        <w:rPr>
          <w:lang w:val="vi-VN"/>
        </w:rPr>
        <w:t xml:space="preserve"> </w:t>
      </w:r>
      <w:r>
        <w:rPr>
          <w:lang w:val="vi-VN"/>
        </w:rPr>
        <w:tab/>
      </w:r>
      <w:r>
        <w:rPr>
          <w:lang w:val="vi-VN"/>
        </w:rPr>
        <w:t>2022–2023: dòng tiền dương nhẹ (tăng trưởng tốt).</w:t>
      </w:r>
    </w:p>
    <w:p w14:paraId="3DE12498">
      <w:pPr>
        <w:spacing w:line="360" w:lineRule="auto"/>
        <w:rPr>
          <w:lang w:val="vi-VN"/>
        </w:rPr>
      </w:pPr>
      <w:r>
        <w:rPr>
          <w:lang w:val="vi-VN"/>
        </w:rPr>
        <w:t xml:space="preserve"> </w:t>
      </w:r>
      <w:r>
        <w:rPr>
          <w:lang w:val="vi-VN"/>
        </w:rPr>
        <w:tab/>
      </w:r>
      <w:r>
        <w:rPr>
          <w:lang w:val="vi-VN"/>
        </w:rPr>
        <w:t>2024–2025: âm mạnh (đặc biệt 2025: -42bn).</w:t>
      </w:r>
    </w:p>
    <w:p w14:paraId="1E5B30E2">
      <w:pPr>
        <w:spacing w:line="360" w:lineRule="auto"/>
        <w:rPr>
          <w:lang w:val="vi-VN"/>
        </w:rPr>
      </w:pPr>
      <w:r>
        <w:rPr>
          <w:lang w:val="vi-VN"/>
        </w:rPr>
        <w:t xml:space="preserve"> </w:t>
      </w:r>
      <w:r>
        <w:rPr>
          <w:lang w:val="vi-VN"/>
        </w:rPr>
        <w:tab/>
      </w:r>
      <w:r>
        <w:rPr>
          <w:lang w:val="vi-VN"/>
        </w:rPr>
        <w:t>Giải thích khả dĩ:</w:t>
      </w:r>
    </w:p>
    <w:p w14:paraId="204A2438">
      <w:pPr>
        <w:spacing w:line="360" w:lineRule="auto"/>
        <w:rPr>
          <w:lang w:val="vi-VN"/>
        </w:rPr>
      </w:pPr>
      <w:r>
        <w:rPr>
          <w:lang w:val="vi-VN"/>
        </w:rPr>
        <w:t xml:space="preserve"> </w:t>
      </w:r>
      <w:r>
        <w:rPr>
          <w:lang w:val="vi-VN"/>
        </w:rPr>
        <w:tab/>
      </w:r>
      <w:r>
        <w:rPr>
          <w:lang w:val="vi-VN"/>
        </w:rPr>
        <w:t>Doanh nghiệp đầu tư mạnh (tài sản + R&amp;D).</w:t>
      </w:r>
    </w:p>
    <w:p w14:paraId="1E5B257E">
      <w:pPr>
        <w:spacing w:line="360" w:lineRule="auto"/>
        <w:rPr>
          <w:lang w:val="vi-VN"/>
        </w:rPr>
      </w:pPr>
      <w:r>
        <w:rPr>
          <w:lang w:val="vi-VN"/>
        </w:rPr>
        <w:t xml:space="preserve"> </w:t>
      </w:r>
      <w:r>
        <w:rPr>
          <w:lang w:val="vi-VN"/>
        </w:rPr>
        <w:tab/>
      </w:r>
      <w:r>
        <w:rPr>
          <w:lang w:val="vi-VN"/>
        </w:rPr>
        <w:t>Dòng tiền tài chính âm lớn → có thể trả nợ, hoặc ít huy động vốn hơn.</w:t>
      </w:r>
    </w:p>
    <w:p w14:paraId="66E25CB8">
      <w:pPr>
        <w:spacing w:line="360" w:lineRule="auto"/>
        <w:rPr>
          <w:lang w:val="vi-VN"/>
        </w:rPr>
      </w:pPr>
      <w:r>
        <w:rPr>
          <w:lang w:val="vi-VN"/>
        </w:rPr>
        <w:t xml:space="preserve"> </w:t>
      </w:r>
      <w:r>
        <w:rPr>
          <w:lang w:val="vi-VN"/>
        </w:rPr>
        <w:tab/>
      </w:r>
      <w:r>
        <w:rPr>
          <w:lang w:val="vi-VN"/>
        </w:rPr>
        <w:t>Nếu lợi nhuận thực tăng, dòng tiền âm tạm thời có thể chấp nhận. Nhưng nếu tăng trưởng doanh thu không tương xứng, đây là dấu hiệu rủi ro.</w:t>
      </w:r>
    </w:p>
    <w:p w14:paraId="61B77BD0">
      <w:pPr>
        <w:pStyle w:val="4"/>
      </w:pPr>
      <w:bookmarkStart w:id="36" w:name="_Toc197503369"/>
      <w:r>
        <w:t>3.2.5. Dashboard total ( theo quý )</w:t>
      </w:r>
      <w:bookmarkEnd w:id="36"/>
    </w:p>
    <w:p w14:paraId="45C3C2DB">
      <w:pPr>
        <w:rPr>
          <w:lang w:val="vi-VN"/>
        </w:rPr>
      </w:pPr>
      <w:r>
        <w:rPr>
          <w:lang w:val="vi-VN"/>
        </w:rPr>
        <w:drawing>
          <wp:inline distT="0" distB="0" distL="0" distR="0">
            <wp:extent cx="5580380" cy="314515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580380" cy="3145155"/>
                    </a:xfrm>
                    <a:prstGeom prst="rect">
                      <a:avLst/>
                    </a:prstGeom>
                  </pic:spPr>
                </pic:pic>
              </a:graphicData>
            </a:graphic>
          </wp:inline>
        </w:drawing>
      </w:r>
    </w:p>
    <w:p w14:paraId="4B2DE3AB">
      <w:pPr>
        <w:pStyle w:val="46"/>
        <w:rPr>
          <w:lang w:val="vi-VN"/>
        </w:rPr>
      </w:pPr>
      <w:bookmarkStart w:id="37" w:name="_Toc197539292"/>
      <w:bookmarkStart w:id="38" w:name="_Toc197503954"/>
      <w:bookmarkStart w:id="39" w:name="_Toc197503145"/>
      <w:r>
        <w:rPr>
          <w:lang w:val="vi-VN"/>
        </w:rPr>
        <w:t>Hình 3.2.5. Dashboard total ( theo quý )</w:t>
      </w:r>
      <w:bookmarkEnd w:id="37"/>
      <w:bookmarkEnd w:id="38"/>
      <w:bookmarkEnd w:id="39"/>
    </w:p>
    <w:p w14:paraId="5F92D5FC">
      <w:pPr>
        <w:spacing w:line="360" w:lineRule="auto"/>
        <w:rPr>
          <w:lang w:val="vi-VN"/>
        </w:rPr>
      </w:pPr>
      <w:r>
        <w:rPr>
          <w:lang w:val="vi-VN"/>
        </w:rPr>
        <w:t xml:space="preserve"> </w:t>
      </w:r>
      <w:r>
        <w:rPr>
          <w:lang w:val="vi-VN"/>
        </w:rPr>
        <w:tab/>
      </w:r>
      <w:r>
        <w:rPr>
          <w:lang w:val="vi-VN"/>
        </w:rPr>
        <w:t>a) Bảng cân đối kế toán (Trên cùng bên trái)</w:t>
      </w:r>
    </w:p>
    <w:p w14:paraId="4340306E">
      <w:pPr>
        <w:spacing w:line="360" w:lineRule="auto"/>
        <w:rPr>
          <w:lang w:val="vi-VN"/>
        </w:rPr>
      </w:pPr>
      <w:r>
        <w:rPr>
          <w:lang w:val="vi-VN"/>
        </w:rPr>
        <w:t xml:space="preserve"> </w:t>
      </w:r>
      <w:r>
        <w:rPr>
          <w:lang w:val="vi-VN"/>
        </w:rPr>
        <w:tab/>
      </w:r>
      <w:r>
        <w:rPr>
          <w:lang w:val="vi-VN"/>
        </w:rPr>
        <w:t>Xu hướng tích cực:</w:t>
      </w:r>
    </w:p>
    <w:p w14:paraId="67CA50C8">
      <w:pPr>
        <w:spacing w:line="360" w:lineRule="auto"/>
        <w:rPr>
          <w:lang w:val="vi-VN"/>
        </w:rPr>
      </w:pPr>
      <w:r>
        <w:rPr>
          <w:lang w:val="vi-VN"/>
        </w:rPr>
        <w:t xml:space="preserve"> </w:t>
      </w:r>
      <w:r>
        <w:rPr>
          <w:lang w:val="vi-VN"/>
        </w:rPr>
        <w:tab/>
      </w:r>
      <w:r>
        <w:rPr>
          <w:lang w:val="vi-VN"/>
        </w:rPr>
        <w:t>Tổng tài sản và vốn chủ sở hữu tăng đều qua các quý.</w:t>
      </w:r>
    </w:p>
    <w:p w14:paraId="6D2FD2BA">
      <w:pPr>
        <w:spacing w:line="360" w:lineRule="auto"/>
        <w:rPr>
          <w:lang w:val="vi-VN"/>
        </w:rPr>
      </w:pPr>
      <w:r>
        <w:rPr>
          <w:lang w:val="vi-VN"/>
        </w:rPr>
        <w:t xml:space="preserve"> </w:t>
      </w:r>
      <w:r>
        <w:rPr>
          <w:lang w:val="vi-VN"/>
        </w:rPr>
        <w:tab/>
      </w:r>
      <w:r>
        <w:rPr>
          <w:lang w:val="vi-VN"/>
        </w:rPr>
        <w:t>Tuy nhiên, nợ phải trả cũng tăng nhanh, đặc biệt từ Q2 đến Q4/2025 → cần theo dõi tỷ lệ nợ trên tài sản.</w:t>
      </w:r>
    </w:p>
    <w:p w14:paraId="389B3CBF">
      <w:pPr>
        <w:spacing w:line="360" w:lineRule="auto"/>
        <w:rPr>
          <w:lang w:val="vi-VN"/>
        </w:rPr>
      </w:pPr>
      <w:r>
        <w:rPr>
          <w:lang w:val="vi-VN"/>
        </w:rPr>
        <w:t xml:space="preserve"> </w:t>
      </w:r>
      <w:r>
        <w:rPr>
          <w:lang w:val="vi-VN"/>
        </w:rPr>
        <w:tab/>
      </w:r>
      <w:r>
        <w:rPr>
          <w:lang w:val="vi-VN"/>
        </w:rPr>
        <w:t>b) Dòng tiền (Trên cùng giữa)</w:t>
      </w:r>
    </w:p>
    <w:p w14:paraId="1412E728">
      <w:pPr>
        <w:spacing w:line="360" w:lineRule="auto"/>
        <w:rPr>
          <w:lang w:val="vi-VN"/>
        </w:rPr>
      </w:pPr>
      <w:r>
        <w:rPr>
          <w:lang w:val="vi-VN"/>
        </w:rPr>
        <w:t xml:space="preserve"> </w:t>
      </w:r>
      <w:r>
        <w:rPr>
          <w:lang w:val="vi-VN"/>
        </w:rPr>
        <w:tab/>
      </w:r>
      <w:r>
        <w:rPr>
          <w:lang w:val="vi-VN"/>
        </w:rPr>
        <w:t>Các dòng tiền chính:</w:t>
      </w:r>
    </w:p>
    <w:p w14:paraId="5D241C6B">
      <w:pPr>
        <w:spacing w:line="360" w:lineRule="auto"/>
        <w:rPr>
          <w:lang w:val="vi-VN"/>
        </w:rPr>
      </w:pPr>
      <w:r>
        <w:rPr>
          <w:lang w:val="vi-VN"/>
        </w:rPr>
        <w:t xml:space="preserve"> </w:t>
      </w:r>
      <w:r>
        <w:rPr>
          <w:lang w:val="vi-VN"/>
        </w:rPr>
        <w:tab/>
      </w:r>
      <w:r>
        <w:rPr>
          <w:lang w:val="vi-VN"/>
        </w:rPr>
        <w:t>Lưu chuyển tiền thuần từ HĐKD (xanh): ổn định ở mức 11–17bn</w:t>
      </w:r>
    </w:p>
    <w:p w14:paraId="6C4DECA7">
      <w:pPr>
        <w:spacing w:line="360" w:lineRule="auto"/>
        <w:rPr>
          <w:lang w:val="vi-VN"/>
        </w:rPr>
      </w:pPr>
      <w:r>
        <w:rPr>
          <w:lang w:val="vi-VN"/>
        </w:rPr>
        <w:t xml:space="preserve"> </w:t>
      </w:r>
      <w:r>
        <w:rPr>
          <w:lang w:val="vi-VN"/>
        </w:rPr>
        <w:tab/>
      </w:r>
      <w:r>
        <w:rPr>
          <w:lang w:val="vi-VN"/>
        </w:rPr>
        <w:t>Dòng tiền tự do (cam): cao, lên tới 16bn trong Q4/2025</w:t>
      </w:r>
    </w:p>
    <w:p w14:paraId="3A665FDE">
      <w:pPr>
        <w:spacing w:line="360" w:lineRule="auto"/>
        <w:rPr>
          <w:lang w:val="vi-VN"/>
        </w:rPr>
      </w:pPr>
      <w:r>
        <w:rPr>
          <w:lang w:val="vi-VN"/>
        </w:rPr>
        <w:t xml:space="preserve"> </w:t>
      </w:r>
      <w:r>
        <w:rPr>
          <w:lang w:val="vi-VN"/>
        </w:rPr>
        <w:tab/>
      </w:r>
      <w:r>
        <w:rPr>
          <w:lang w:val="vi-VN"/>
        </w:rPr>
        <w:t>Dòng tiền từ tài chính (tím) và đầu tư (hồng): chủ yếu âm, đặc biệt Q2 và Q3/2025</w:t>
      </w:r>
    </w:p>
    <w:p w14:paraId="771FFBC5">
      <w:pPr>
        <w:spacing w:line="360" w:lineRule="auto"/>
        <w:rPr>
          <w:lang w:val="vi-VN"/>
        </w:rPr>
      </w:pPr>
      <w:r>
        <w:rPr>
          <w:lang w:val="vi-VN"/>
        </w:rPr>
        <w:t xml:space="preserve"> </w:t>
      </w:r>
      <w:r>
        <w:rPr>
          <w:lang w:val="vi-VN"/>
        </w:rPr>
        <w:tab/>
      </w:r>
      <w:r>
        <w:rPr>
          <w:lang w:val="vi-VN"/>
        </w:rPr>
        <w:t>Nhận định:</w:t>
      </w:r>
    </w:p>
    <w:p w14:paraId="0D1C86EE">
      <w:pPr>
        <w:spacing w:line="360" w:lineRule="auto"/>
        <w:rPr>
          <w:lang w:val="vi-VN"/>
        </w:rPr>
      </w:pPr>
      <w:r>
        <w:rPr>
          <w:lang w:val="vi-VN"/>
        </w:rPr>
        <w:t xml:space="preserve"> </w:t>
      </w:r>
      <w:r>
        <w:rPr>
          <w:lang w:val="vi-VN"/>
        </w:rPr>
        <w:tab/>
      </w:r>
      <w:r>
        <w:rPr>
          <w:lang w:val="vi-VN"/>
        </w:rPr>
        <w:t>Công ty tạo tiền từ hoạt động kinh doanh khá tốt.</w:t>
      </w:r>
    </w:p>
    <w:p w14:paraId="61BE056E">
      <w:pPr>
        <w:spacing w:line="360" w:lineRule="auto"/>
        <w:rPr>
          <w:lang w:val="vi-VN"/>
        </w:rPr>
      </w:pPr>
      <w:r>
        <w:rPr>
          <w:lang w:val="vi-VN"/>
        </w:rPr>
        <w:t xml:space="preserve"> </w:t>
      </w:r>
      <w:r>
        <w:rPr>
          <w:lang w:val="vi-VN"/>
        </w:rPr>
        <w:tab/>
      </w:r>
      <w:r>
        <w:rPr>
          <w:lang w:val="vi-VN"/>
        </w:rPr>
        <w:t>Dòng tiền đầu tư và tài chính âm lớn, cho thấy đang mở rộng hoặc trả nợ → nếu không đi kèm hiệu quả tài sản, đây có thể là áp lực.</w:t>
      </w:r>
    </w:p>
    <w:p w14:paraId="06230480">
      <w:pPr>
        <w:spacing w:line="360" w:lineRule="auto"/>
        <w:rPr>
          <w:lang w:val="vi-VN"/>
        </w:rPr>
      </w:pPr>
      <w:r>
        <w:rPr>
          <w:lang w:val="vi-VN"/>
        </w:rPr>
        <w:t xml:space="preserve"> </w:t>
      </w:r>
      <w:r>
        <w:rPr>
          <w:lang w:val="vi-VN"/>
        </w:rPr>
        <w:tab/>
      </w:r>
      <w:r>
        <w:rPr>
          <w:lang w:val="vi-VN"/>
        </w:rPr>
        <w:t>c) Báo cáo thu nhập (Dưới cùng bên trái)</w:t>
      </w:r>
    </w:p>
    <w:p w14:paraId="0263E75D">
      <w:pPr>
        <w:spacing w:line="360" w:lineRule="auto"/>
        <w:rPr>
          <w:lang w:val="vi-VN"/>
        </w:rPr>
      </w:pPr>
      <w:r>
        <w:rPr>
          <w:lang w:val="vi-VN"/>
        </w:rPr>
        <w:t xml:space="preserve"> </w:t>
      </w:r>
      <w:r>
        <w:rPr>
          <w:lang w:val="vi-VN"/>
        </w:rPr>
        <w:tab/>
      </w:r>
      <w:r>
        <w:rPr>
          <w:lang w:val="vi-VN"/>
        </w:rPr>
        <w:t>Tăng trưởng rất mạnh mẽ: Lợi nhuận tăng đều cả về gộp và trước thuế, tỷ suất lợi nhuận được giữ ổn định.</w:t>
      </w:r>
    </w:p>
    <w:p w14:paraId="4854D11E">
      <w:pPr>
        <w:spacing w:line="360" w:lineRule="auto"/>
        <w:rPr>
          <w:lang w:val="vi-VN"/>
        </w:rPr>
      </w:pPr>
      <w:r>
        <w:rPr>
          <w:lang w:val="vi-VN"/>
        </w:rPr>
        <w:t xml:space="preserve"> </w:t>
      </w:r>
      <w:r>
        <w:rPr>
          <w:lang w:val="vi-VN"/>
        </w:rPr>
        <w:tab/>
      </w:r>
      <w:r>
        <w:rPr>
          <w:lang w:val="vi-VN"/>
        </w:rPr>
        <w:t>d) Tỷ lệ giữa doanh thu và tổng tài sản (Dưới cùng bên phải)</w:t>
      </w:r>
    </w:p>
    <w:p w14:paraId="6FC334EA">
      <w:pPr>
        <w:spacing w:line="360" w:lineRule="auto"/>
        <w:rPr>
          <w:lang w:val="vi-VN"/>
        </w:rPr>
      </w:pPr>
      <w:r>
        <w:rPr>
          <w:lang w:val="vi-VN"/>
        </w:rPr>
        <w:t xml:space="preserve"> </w:t>
      </w:r>
      <w:r>
        <w:rPr>
          <w:lang w:val="vi-VN"/>
        </w:rPr>
        <w:tab/>
      </w:r>
      <w:r>
        <w:rPr>
          <w:lang w:val="vi-VN"/>
        </w:rPr>
        <w:t>Tỷ lệ doanh thu / tài sản quanh 20% mỗi quý → khá tốt, thể hiện công ty sử dụng tài sản hiệu quả để tạo ra doanh thu.</w:t>
      </w:r>
    </w:p>
    <w:p w14:paraId="4FC7BEFA">
      <w:pPr>
        <w:spacing w:line="360" w:lineRule="auto"/>
        <w:rPr>
          <w:lang w:val="vi-VN"/>
        </w:rPr>
      </w:pPr>
      <w:r>
        <w:rPr>
          <w:lang w:val="vi-VN"/>
        </w:rPr>
        <w:t xml:space="preserve"> </w:t>
      </w:r>
      <w:r>
        <w:rPr>
          <w:lang w:val="vi-VN"/>
        </w:rPr>
        <w:tab/>
      </w:r>
      <w:r>
        <w:rPr>
          <w:lang w:val="vi-VN"/>
        </w:rPr>
        <w:t>Cao nhất là Q3/2025 (20.95%) và thấp nhất Q4/2024 (19.27%) → chênh lệch nhỏ, phản ánh sự ổn định.</w:t>
      </w:r>
    </w:p>
    <w:p w14:paraId="29473C24">
      <w:pPr>
        <w:pStyle w:val="4"/>
      </w:pPr>
      <w:bookmarkStart w:id="40" w:name="_Toc197503370"/>
      <w:r>
        <w:t>3.2.6. Dashboard balance sheet ( theo quý )</w:t>
      </w:r>
      <w:bookmarkEnd w:id="40"/>
    </w:p>
    <w:p w14:paraId="43660E3F">
      <w:pPr>
        <w:rPr>
          <w:lang w:val="vi-VN"/>
        </w:rPr>
      </w:pPr>
      <w:r>
        <w:rPr>
          <w:lang w:val="vi-VN"/>
        </w:rPr>
        <w:drawing>
          <wp:inline distT="0" distB="0" distL="0" distR="0">
            <wp:extent cx="5580380" cy="3140710"/>
            <wp:effectExtent l="0" t="0" r="127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580380" cy="3140710"/>
                    </a:xfrm>
                    <a:prstGeom prst="rect">
                      <a:avLst/>
                    </a:prstGeom>
                  </pic:spPr>
                </pic:pic>
              </a:graphicData>
            </a:graphic>
          </wp:inline>
        </w:drawing>
      </w:r>
    </w:p>
    <w:p w14:paraId="2B87BAE3">
      <w:pPr>
        <w:pStyle w:val="46"/>
        <w:rPr>
          <w:lang w:val="vi-VN"/>
        </w:rPr>
      </w:pPr>
      <w:bookmarkStart w:id="41" w:name="_Toc197539293"/>
      <w:bookmarkStart w:id="42" w:name="_Toc197503146"/>
      <w:bookmarkStart w:id="43" w:name="_Toc197503955"/>
      <w:r>
        <w:rPr>
          <w:lang w:val="vi-VN"/>
        </w:rPr>
        <w:t>Hình 3.2.6. Dashboard balance sheet ( theo quý )</w:t>
      </w:r>
      <w:bookmarkEnd w:id="41"/>
      <w:bookmarkEnd w:id="42"/>
      <w:bookmarkEnd w:id="43"/>
    </w:p>
    <w:p w14:paraId="2E0ACAA3">
      <w:pPr>
        <w:spacing w:line="360" w:lineRule="auto"/>
        <w:rPr>
          <w:lang w:val="vi-VN"/>
        </w:rPr>
      </w:pPr>
      <w:r>
        <w:rPr>
          <w:lang w:val="vi-VN"/>
        </w:rPr>
        <w:t xml:space="preserve"> </w:t>
      </w:r>
      <w:r>
        <w:rPr>
          <w:lang w:val="vi-VN"/>
        </w:rPr>
        <w:tab/>
      </w:r>
      <w:r>
        <w:rPr>
          <w:lang w:val="vi-VN"/>
        </w:rPr>
        <w:t>a) Tài sản ngắn hạn</w:t>
      </w:r>
    </w:p>
    <w:p w14:paraId="46AF6F95">
      <w:pPr>
        <w:spacing w:line="360" w:lineRule="auto"/>
        <w:rPr>
          <w:lang w:val="vi-VN"/>
        </w:rPr>
      </w:pPr>
      <w:r>
        <w:rPr>
          <w:lang w:val="vi-VN"/>
        </w:rPr>
        <w:t xml:space="preserve"> </w:t>
      </w:r>
      <w:r>
        <w:rPr>
          <w:lang w:val="vi-VN"/>
        </w:rPr>
        <w:tab/>
      </w:r>
      <w:r>
        <w:rPr>
          <w:lang w:val="vi-VN"/>
        </w:rPr>
        <w:t>Gồm các thành phần:</w:t>
      </w:r>
    </w:p>
    <w:p w14:paraId="58B33AB2">
      <w:pPr>
        <w:spacing w:line="360" w:lineRule="auto"/>
        <w:rPr>
          <w:lang w:val="vi-VN"/>
        </w:rPr>
      </w:pPr>
      <w:r>
        <w:rPr>
          <w:lang w:val="vi-VN"/>
        </w:rPr>
        <w:t xml:space="preserve"> </w:t>
      </w:r>
      <w:r>
        <w:rPr>
          <w:lang w:val="vi-VN"/>
        </w:rPr>
        <w:tab/>
      </w:r>
      <w:r>
        <w:rPr>
          <w:lang w:val="vi-VN"/>
        </w:rPr>
        <w:t>Tiền mặt &amp; đầu tư ngắn hạn (xanh), Hàng tồn kho, Các khoản phải thu, Chi phí trả trước.</w:t>
      </w:r>
    </w:p>
    <w:p w14:paraId="6CDC7B6B">
      <w:pPr>
        <w:spacing w:line="360" w:lineRule="auto"/>
        <w:rPr>
          <w:lang w:val="vi-VN"/>
        </w:rPr>
      </w:pPr>
      <w:r>
        <w:rPr>
          <w:lang w:val="vi-VN"/>
        </w:rPr>
        <w:t xml:space="preserve"> </w:t>
      </w:r>
      <w:r>
        <w:rPr>
          <w:lang w:val="vi-VN"/>
        </w:rPr>
        <w:tab/>
      </w:r>
      <w:r>
        <w:rPr>
          <w:lang w:val="vi-VN"/>
        </w:rPr>
        <w:t>Tiền mặt tăng đều, từ 10bn lên 23bn → thanh khoản tốt hơn.</w:t>
      </w:r>
    </w:p>
    <w:p w14:paraId="336C4B95">
      <w:pPr>
        <w:spacing w:line="360" w:lineRule="auto"/>
        <w:rPr>
          <w:lang w:val="vi-VN"/>
        </w:rPr>
      </w:pPr>
      <w:r>
        <w:rPr>
          <w:lang w:val="vi-VN"/>
        </w:rPr>
        <w:t xml:space="preserve"> </w:t>
      </w:r>
      <w:r>
        <w:rPr>
          <w:lang w:val="vi-VN"/>
        </w:rPr>
        <w:tab/>
      </w:r>
      <w:r>
        <w:rPr>
          <w:lang w:val="vi-VN"/>
        </w:rPr>
        <w:t>Phải thu &amp; tồn kho tăng → có thể ảnh hưởng đến dòng tiền nếu không thu hồi đúng hạn.</w:t>
      </w:r>
    </w:p>
    <w:p w14:paraId="4C960B11">
      <w:pPr>
        <w:spacing w:line="360" w:lineRule="auto"/>
        <w:rPr>
          <w:lang w:val="vi-VN"/>
        </w:rPr>
      </w:pPr>
      <w:r>
        <w:rPr>
          <w:lang w:val="vi-VN"/>
        </w:rPr>
        <w:t xml:space="preserve"> </w:t>
      </w:r>
      <w:r>
        <w:rPr>
          <w:lang w:val="vi-VN"/>
        </w:rPr>
        <w:tab/>
      </w:r>
      <w:r>
        <w:rPr>
          <w:lang w:val="vi-VN"/>
        </w:rPr>
        <w:t>b) Nợ phải trả</w:t>
      </w:r>
    </w:p>
    <w:p w14:paraId="42F5849E">
      <w:pPr>
        <w:spacing w:line="360" w:lineRule="auto"/>
        <w:rPr>
          <w:lang w:val="vi-VN"/>
        </w:rPr>
      </w:pPr>
      <w:r>
        <w:rPr>
          <w:lang w:val="vi-VN"/>
        </w:rPr>
        <w:t xml:space="preserve"> </w:t>
      </w:r>
      <w:r>
        <w:rPr>
          <w:lang w:val="vi-VN"/>
        </w:rPr>
        <w:tab/>
      </w:r>
      <w:r>
        <w:rPr>
          <w:lang w:val="vi-VN"/>
        </w:rPr>
        <w:t>Nợ ngắn hạn (biểu đồ ngang bên phải):</w:t>
      </w:r>
    </w:p>
    <w:p w14:paraId="69FBDC7B">
      <w:pPr>
        <w:spacing w:line="360" w:lineRule="auto"/>
        <w:rPr>
          <w:lang w:val="vi-VN"/>
        </w:rPr>
      </w:pPr>
      <w:r>
        <w:rPr>
          <w:lang w:val="vi-VN"/>
        </w:rPr>
        <w:t xml:space="preserve"> </w:t>
      </w:r>
      <w:r>
        <w:rPr>
          <w:lang w:val="vi-VN"/>
        </w:rPr>
        <w:tab/>
      </w:r>
      <w:r>
        <w:rPr>
          <w:lang w:val="vi-VN"/>
        </w:rPr>
        <w:t>Tăng từ ~8.5bn (2024 Q4) lên ~18bn (2025 Q4).</w:t>
      </w:r>
    </w:p>
    <w:p w14:paraId="5FEF046D">
      <w:pPr>
        <w:spacing w:line="360" w:lineRule="auto"/>
        <w:rPr>
          <w:lang w:val="vi-VN"/>
        </w:rPr>
      </w:pPr>
      <w:r>
        <w:rPr>
          <w:lang w:val="vi-VN"/>
        </w:rPr>
        <w:t xml:space="preserve"> </w:t>
      </w:r>
      <w:r>
        <w:rPr>
          <w:lang w:val="vi-VN"/>
        </w:rPr>
        <w:tab/>
      </w:r>
      <w:r>
        <w:rPr>
          <w:lang w:val="vi-VN"/>
        </w:rPr>
        <w:t>Tăng mạnh nhất là khoản “Chi phí phải trả” và “Thuế thu nhập phải trả” → cần đảm bảo doanh nghiệp đủ dòng tiền trả nghĩa vụ trong ngắn hạn.</w:t>
      </w:r>
    </w:p>
    <w:p w14:paraId="0CEB882D">
      <w:pPr>
        <w:spacing w:line="360" w:lineRule="auto"/>
        <w:rPr>
          <w:lang w:val="vi-VN"/>
        </w:rPr>
      </w:pPr>
      <w:r>
        <w:rPr>
          <w:lang w:val="vi-VN"/>
        </w:rPr>
        <w:t xml:space="preserve"> </w:t>
      </w:r>
      <w:r>
        <w:rPr>
          <w:lang w:val="vi-VN"/>
        </w:rPr>
        <w:tab/>
      </w:r>
      <w:r>
        <w:rPr>
          <w:lang w:val="vi-VN"/>
        </w:rPr>
        <w:t>Nợ dài hạn:</w:t>
      </w:r>
    </w:p>
    <w:p w14:paraId="5C1C0437">
      <w:pPr>
        <w:spacing w:line="360" w:lineRule="auto"/>
        <w:rPr>
          <w:lang w:val="vi-VN"/>
        </w:rPr>
      </w:pPr>
      <w:r>
        <w:rPr>
          <w:lang w:val="vi-VN"/>
        </w:rPr>
        <w:t xml:space="preserve"> </w:t>
      </w:r>
      <w:r>
        <w:rPr>
          <w:lang w:val="vi-VN"/>
        </w:rPr>
        <w:tab/>
      </w:r>
      <w:r>
        <w:rPr>
          <w:lang w:val="vi-VN"/>
        </w:rPr>
        <w:t>Vay dài hạn chiếm phần lớn nhưng giảm tỷ trọng từ 76.9% (2024 Q4) còn 66.6% (2025 Q4).</w:t>
      </w:r>
    </w:p>
    <w:p w14:paraId="059005AC">
      <w:pPr>
        <w:spacing w:line="360" w:lineRule="auto"/>
        <w:rPr>
          <w:lang w:val="vi-VN"/>
        </w:rPr>
      </w:pPr>
      <w:r>
        <w:rPr>
          <w:lang w:val="vi-VN"/>
        </w:rPr>
        <w:t xml:space="preserve"> </w:t>
      </w:r>
      <w:r>
        <w:rPr>
          <w:lang w:val="vi-VN"/>
        </w:rPr>
        <w:tab/>
      </w:r>
      <w:r>
        <w:rPr>
          <w:lang w:val="vi-VN"/>
        </w:rPr>
        <w:t>Nợ dài hạn khác (cam) tăng từ 18.9% lên 26.4% → cấu trúc nợ có sự thay đổi, có thể là tái cơ cấu.</w:t>
      </w:r>
    </w:p>
    <w:p w14:paraId="02DB5F5F">
      <w:pPr>
        <w:spacing w:line="360" w:lineRule="auto"/>
        <w:rPr>
          <w:lang w:val="vi-VN"/>
        </w:rPr>
      </w:pPr>
      <w:r>
        <w:rPr>
          <w:lang w:val="vi-VN"/>
        </w:rPr>
        <w:t xml:space="preserve"> </w:t>
      </w:r>
      <w:r>
        <w:rPr>
          <w:lang w:val="vi-VN"/>
        </w:rPr>
        <w:tab/>
      </w:r>
      <w:r>
        <w:rPr>
          <w:lang w:val="vi-VN"/>
        </w:rPr>
        <w:t>c) Vốn chủ sở hữu</w:t>
      </w:r>
    </w:p>
    <w:p w14:paraId="22C864DE">
      <w:pPr>
        <w:spacing w:line="360" w:lineRule="auto"/>
        <w:rPr>
          <w:lang w:val="vi-VN"/>
        </w:rPr>
      </w:pPr>
      <w:r>
        <w:rPr>
          <w:lang w:val="vi-VN"/>
        </w:rPr>
        <w:t xml:space="preserve"> </w:t>
      </w:r>
      <w:r>
        <w:rPr>
          <w:lang w:val="vi-VN"/>
        </w:rPr>
        <w:tab/>
      </w:r>
      <w:r>
        <w:rPr>
          <w:lang w:val="vi-VN"/>
        </w:rPr>
        <w:t>Tăng liên tục qua các quý, nhờ lợi nhuận giữ lại tăng mạnh (màu xanh tím)   → thể hiện lợi nhuận không chia được tái đầu tư.</w:t>
      </w:r>
    </w:p>
    <w:p w14:paraId="4D5479C5">
      <w:pPr>
        <w:spacing w:line="360" w:lineRule="auto"/>
        <w:rPr>
          <w:lang w:val="vi-VN"/>
        </w:rPr>
      </w:pPr>
      <w:r>
        <w:rPr>
          <w:lang w:val="vi-VN"/>
        </w:rPr>
        <w:t xml:space="preserve"> </w:t>
      </w:r>
      <w:r>
        <w:rPr>
          <w:lang w:val="vi-VN"/>
        </w:rPr>
        <w:tab/>
      </w:r>
      <w:r>
        <w:rPr>
          <w:lang w:val="vi-VN"/>
        </w:rPr>
        <w:t>d) Tài sản dài hạn</w:t>
      </w:r>
    </w:p>
    <w:p w14:paraId="2A3CB999">
      <w:pPr>
        <w:spacing w:line="360" w:lineRule="auto"/>
        <w:rPr>
          <w:lang w:val="vi-VN"/>
        </w:rPr>
      </w:pPr>
      <w:r>
        <w:rPr>
          <w:lang w:val="vi-VN"/>
        </w:rPr>
        <w:t xml:space="preserve"> </w:t>
      </w:r>
      <w:r>
        <w:rPr>
          <w:lang w:val="vi-VN"/>
        </w:rPr>
        <w:tab/>
      </w:r>
      <w:r>
        <w:rPr>
          <w:lang w:val="vi-VN"/>
        </w:rPr>
        <w:t>Tăng ổn định → chủ yếu nhờ tài sản cố định hữu hình và tài sản vô hình → cho thấy có sự đầu tư nghiêm túc vào tài sản vận hành và giá trị thương hiệu.</w:t>
      </w:r>
    </w:p>
    <w:p w14:paraId="2D6EA64D">
      <w:pPr>
        <w:spacing w:line="360" w:lineRule="auto"/>
        <w:rPr>
          <w:lang w:val="vi-VN"/>
        </w:rPr>
      </w:pPr>
      <w:r>
        <w:rPr>
          <w:lang w:val="vi-VN"/>
        </w:rPr>
        <w:t xml:space="preserve"> </w:t>
      </w:r>
      <w:r>
        <w:rPr>
          <w:lang w:val="vi-VN"/>
        </w:rPr>
        <w:tab/>
      </w:r>
      <w:r>
        <w:rPr>
          <w:lang w:val="vi-VN"/>
        </w:rPr>
        <w:t>e) Tỷ lệ doanh thu / tổng tài sản (biểu đồ cột dưới cùng bên phải):</w:t>
      </w:r>
    </w:p>
    <w:p w14:paraId="017A00A3">
      <w:pPr>
        <w:spacing w:line="360" w:lineRule="auto"/>
        <w:rPr>
          <w:lang w:val="vi-VN"/>
        </w:rPr>
      </w:pPr>
      <w:r>
        <w:rPr>
          <w:lang w:val="vi-VN"/>
        </w:rPr>
        <w:t xml:space="preserve"> </w:t>
      </w:r>
      <w:r>
        <w:rPr>
          <w:lang w:val="vi-VN"/>
        </w:rPr>
        <w:tab/>
      </w:r>
      <w:r>
        <w:rPr>
          <w:lang w:val="vi-VN"/>
        </w:rPr>
        <w:t>Tỷ lệ tương đối ổn định ~20% mỗi quý → cho thấy:</w:t>
      </w:r>
    </w:p>
    <w:p w14:paraId="54D14B15">
      <w:pPr>
        <w:spacing w:line="360" w:lineRule="auto"/>
        <w:rPr>
          <w:lang w:val="vi-VN"/>
        </w:rPr>
      </w:pPr>
      <w:r>
        <w:rPr>
          <w:lang w:val="vi-VN"/>
        </w:rPr>
        <w:t xml:space="preserve"> </w:t>
      </w:r>
      <w:r>
        <w:rPr>
          <w:lang w:val="vi-VN"/>
        </w:rPr>
        <w:tab/>
      </w:r>
      <w:r>
        <w:rPr>
          <w:lang w:val="vi-VN"/>
        </w:rPr>
        <w:t>Doanh nghiệp duy trì hiệu quả sử dụng tài sản đều đặn.</w:t>
      </w:r>
    </w:p>
    <w:p w14:paraId="67B078B1">
      <w:pPr>
        <w:spacing w:line="360" w:lineRule="auto"/>
        <w:rPr>
          <w:lang w:val="vi-VN"/>
        </w:rPr>
      </w:pPr>
      <w:r>
        <w:rPr>
          <w:lang w:val="vi-VN"/>
        </w:rPr>
        <w:t xml:space="preserve"> </w:t>
      </w:r>
      <w:r>
        <w:rPr>
          <w:lang w:val="vi-VN"/>
        </w:rPr>
        <w:tab/>
      </w:r>
      <w:r>
        <w:rPr>
          <w:lang w:val="vi-VN"/>
        </w:rPr>
        <w:t>Không có sự sụt giảm hay đột biến, phản ánh mô hình kinh doanh ổn định.</w:t>
      </w:r>
    </w:p>
    <w:p w14:paraId="1B8D37B4">
      <w:pPr>
        <w:spacing w:line="360" w:lineRule="auto"/>
        <w:rPr>
          <w:lang w:val="vi-VN"/>
        </w:rPr>
      </w:pPr>
    </w:p>
    <w:p w14:paraId="7CF4EA31">
      <w:pPr>
        <w:pStyle w:val="4"/>
      </w:pPr>
      <w:bookmarkStart w:id="44" w:name="_Toc197503371"/>
      <w:r>
        <w:t>3.2.7. Dashboard income statement ( theo quý )</w:t>
      </w:r>
      <w:bookmarkEnd w:id="44"/>
    </w:p>
    <w:p w14:paraId="5AE92094">
      <w:pPr>
        <w:rPr>
          <w:lang w:val="vi-VN"/>
        </w:rPr>
      </w:pPr>
      <w:r>
        <w:rPr>
          <w:lang w:val="vi-VN"/>
        </w:rPr>
        <w:drawing>
          <wp:inline distT="0" distB="0" distL="0" distR="0">
            <wp:extent cx="5580380" cy="3138170"/>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580380" cy="3138170"/>
                    </a:xfrm>
                    <a:prstGeom prst="rect">
                      <a:avLst/>
                    </a:prstGeom>
                  </pic:spPr>
                </pic:pic>
              </a:graphicData>
            </a:graphic>
          </wp:inline>
        </w:drawing>
      </w:r>
    </w:p>
    <w:p w14:paraId="0CA7D86A">
      <w:pPr>
        <w:pStyle w:val="46"/>
        <w:rPr>
          <w:lang w:val="vi-VN"/>
        </w:rPr>
      </w:pPr>
      <w:bookmarkStart w:id="45" w:name="_Toc197503147"/>
      <w:bookmarkStart w:id="46" w:name="_Toc197503956"/>
      <w:bookmarkStart w:id="47" w:name="_Toc197539294"/>
      <w:r>
        <w:rPr>
          <w:lang w:val="vi-VN"/>
        </w:rPr>
        <w:t>Hình 3.2.7. Dashboard income statement ( theo quý )</w:t>
      </w:r>
      <w:bookmarkEnd w:id="45"/>
      <w:bookmarkEnd w:id="46"/>
      <w:bookmarkEnd w:id="47"/>
    </w:p>
    <w:p w14:paraId="031F28D3">
      <w:pPr>
        <w:spacing w:line="360" w:lineRule="auto"/>
        <w:rPr>
          <w:lang w:val="vi-VN"/>
        </w:rPr>
      </w:pPr>
      <w:r>
        <w:rPr>
          <w:lang w:val="vi-VN"/>
        </w:rPr>
        <w:t xml:space="preserve"> </w:t>
      </w:r>
      <w:r>
        <w:rPr>
          <w:lang w:val="vi-VN"/>
        </w:rPr>
        <w:tab/>
      </w:r>
      <w:r>
        <w:rPr>
          <w:lang w:val="vi-VN"/>
        </w:rPr>
        <w:t>a) Doanh thu &amp; Lợi nhuận</w:t>
      </w:r>
    </w:p>
    <w:p w14:paraId="06263F80">
      <w:pPr>
        <w:spacing w:line="360" w:lineRule="auto"/>
        <w:rPr>
          <w:lang w:val="vi-VN"/>
        </w:rPr>
      </w:pPr>
      <w:r>
        <w:rPr>
          <w:lang w:val="vi-VN"/>
        </w:rPr>
        <w:t xml:space="preserve"> </w:t>
      </w:r>
      <w:r>
        <w:rPr>
          <w:lang w:val="vi-VN"/>
        </w:rPr>
        <w:tab/>
      </w:r>
      <w:r>
        <w:rPr>
          <w:lang w:val="vi-VN"/>
        </w:rPr>
        <w:t>Nhận xét:</w:t>
      </w:r>
    </w:p>
    <w:p w14:paraId="727D0BC3">
      <w:pPr>
        <w:spacing w:line="360" w:lineRule="auto"/>
        <w:rPr>
          <w:lang w:val="vi-VN"/>
        </w:rPr>
      </w:pPr>
      <w:r>
        <w:rPr>
          <w:lang w:val="vi-VN"/>
        </w:rPr>
        <w:t xml:space="preserve"> </w:t>
      </w:r>
      <w:r>
        <w:rPr>
          <w:lang w:val="vi-VN"/>
        </w:rPr>
        <w:tab/>
      </w:r>
      <w:r>
        <w:rPr>
          <w:lang w:val="vi-VN"/>
        </w:rPr>
        <w:t>Tăng trưởng rất rõ rệt từ Q2 đến Q4/2025.</w:t>
      </w:r>
    </w:p>
    <w:p w14:paraId="526AD9CA">
      <w:pPr>
        <w:spacing w:line="360" w:lineRule="auto"/>
        <w:rPr>
          <w:lang w:val="vi-VN"/>
        </w:rPr>
      </w:pPr>
      <w:r>
        <w:rPr>
          <w:lang w:val="vi-VN"/>
        </w:rPr>
        <w:t xml:space="preserve"> </w:t>
      </w:r>
      <w:r>
        <w:rPr>
          <w:lang w:val="vi-VN"/>
        </w:rPr>
        <w:tab/>
      </w:r>
      <w:r>
        <w:rPr>
          <w:lang w:val="vi-VN"/>
        </w:rPr>
        <w:t>Biên lợi nhuận cải thiện tốt: lợi nhuận ròng đạt gần 50% doanh thu vào Q4/2025.</w:t>
      </w:r>
    </w:p>
    <w:p w14:paraId="5A40FB57">
      <w:pPr>
        <w:spacing w:line="360" w:lineRule="auto"/>
        <w:rPr>
          <w:lang w:val="vi-VN"/>
        </w:rPr>
      </w:pPr>
      <w:r>
        <w:rPr>
          <w:lang w:val="vi-VN"/>
        </w:rPr>
        <w:t xml:space="preserve"> </w:t>
      </w:r>
      <w:r>
        <w:rPr>
          <w:lang w:val="vi-VN"/>
        </w:rPr>
        <w:tab/>
      </w:r>
      <w:r>
        <w:rPr>
          <w:lang w:val="vi-VN"/>
        </w:rPr>
        <w:t>b) Chi phí hoạt động</w:t>
      </w:r>
    </w:p>
    <w:p w14:paraId="654D26DB">
      <w:pPr>
        <w:spacing w:line="360" w:lineRule="auto"/>
        <w:rPr>
          <w:lang w:val="vi-VN"/>
        </w:rPr>
      </w:pPr>
      <w:r>
        <w:rPr>
          <w:lang w:val="vi-VN"/>
        </w:rPr>
        <w:t xml:space="preserve"> </w:t>
      </w:r>
      <w:r>
        <w:rPr>
          <w:lang w:val="vi-VN"/>
        </w:rPr>
        <w:tab/>
      </w:r>
      <w:r>
        <w:rPr>
          <w:lang w:val="vi-VN"/>
        </w:rPr>
        <w:t>Quý</w:t>
      </w:r>
      <w:r>
        <w:rPr>
          <w:lang w:val="vi-VN"/>
        </w:rPr>
        <w:tab/>
      </w:r>
      <w:r>
        <w:rPr>
          <w:lang w:val="vi-VN"/>
        </w:rPr>
        <w:t>Tổng chi phí</w:t>
      </w:r>
      <w:r>
        <w:rPr>
          <w:lang w:val="vi-VN"/>
        </w:rPr>
        <w:tab/>
      </w:r>
      <w:r>
        <w:rPr>
          <w:lang w:val="vi-VN"/>
        </w:rPr>
        <w:t>Ghi chú</w:t>
      </w:r>
    </w:p>
    <w:p w14:paraId="02518646">
      <w:pPr>
        <w:spacing w:line="360" w:lineRule="auto"/>
        <w:rPr>
          <w:lang w:val="vi-VN"/>
        </w:rPr>
      </w:pPr>
      <w:r>
        <w:rPr>
          <w:lang w:val="vi-VN"/>
        </w:rPr>
        <w:t xml:space="preserve"> </w:t>
      </w:r>
      <w:r>
        <w:rPr>
          <w:lang w:val="vi-VN"/>
        </w:rPr>
        <w:tab/>
      </w:r>
      <w:r>
        <w:rPr>
          <w:lang w:val="vi-VN"/>
        </w:rPr>
        <w:t>Nhận xét:</w:t>
      </w:r>
    </w:p>
    <w:p w14:paraId="1E199849">
      <w:pPr>
        <w:spacing w:line="360" w:lineRule="auto"/>
        <w:rPr>
          <w:lang w:val="vi-VN"/>
        </w:rPr>
      </w:pPr>
      <w:r>
        <w:rPr>
          <w:lang w:val="vi-VN"/>
        </w:rPr>
        <w:t xml:space="preserve"> </w:t>
      </w:r>
      <w:r>
        <w:rPr>
          <w:lang w:val="vi-VN"/>
        </w:rPr>
        <w:tab/>
      </w:r>
      <w:r>
        <w:rPr>
          <w:lang w:val="vi-VN"/>
        </w:rPr>
        <w:t>Chi phí tăng theo doanh thu nhưng vẫn được kiểm soát tốt.</w:t>
      </w:r>
    </w:p>
    <w:p w14:paraId="4B0EC164">
      <w:pPr>
        <w:spacing w:line="360" w:lineRule="auto"/>
        <w:rPr>
          <w:lang w:val="vi-VN"/>
        </w:rPr>
      </w:pPr>
      <w:r>
        <w:rPr>
          <w:lang w:val="vi-VN"/>
        </w:rPr>
        <w:t xml:space="preserve"> </w:t>
      </w:r>
      <w:r>
        <w:rPr>
          <w:lang w:val="vi-VN"/>
        </w:rPr>
        <w:tab/>
      </w:r>
      <w:r>
        <w:rPr>
          <w:lang w:val="vi-VN"/>
        </w:rPr>
        <w:t>Chi phí bán hàng &amp; R&amp;D là phần chính tăng thêm → phù hợp với chiến lược mở rộng.</w:t>
      </w:r>
    </w:p>
    <w:p w14:paraId="19402846">
      <w:pPr>
        <w:spacing w:line="360" w:lineRule="auto"/>
        <w:rPr>
          <w:lang w:val="vi-VN"/>
        </w:rPr>
      </w:pPr>
      <w:r>
        <w:rPr>
          <w:lang w:val="vi-VN"/>
        </w:rPr>
        <w:t xml:space="preserve"> </w:t>
      </w:r>
      <w:r>
        <w:rPr>
          <w:lang w:val="vi-VN"/>
        </w:rPr>
        <w:tab/>
      </w:r>
      <w:r>
        <w:rPr>
          <w:lang w:val="vi-VN"/>
        </w:rPr>
        <w:t>c) Hiệu suất tài chính (EBITDA, EBIT, EPS)</w:t>
      </w:r>
    </w:p>
    <w:p w14:paraId="125676CF">
      <w:pPr>
        <w:spacing w:line="360" w:lineRule="auto"/>
        <w:rPr>
          <w:lang w:val="vi-VN"/>
        </w:rPr>
      </w:pPr>
      <w:r>
        <w:rPr>
          <w:lang w:val="vi-VN"/>
        </w:rPr>
        <w:t xml:space="preserve"> </w:t>
      </w:r>
      <w:r>
        <w:rPr>
          <w:lang w:val="vi-VN"/>
        </w:rPr>
        <w:tab/>
      </w:r>
      <w:r>
        <w:rPr>
          <w:lang w:val="vi-VN"/>
        </w:rPr>
        <w:t>Nhận xét:</w:t>
      </w:r>
    </w:p>
    <w:p w14:paraId="1047CB36">
      <w:pPr>
        <w:spacing w:line="360" w:lineRule="auto"/>
        <w:rPr>
          <w:lang w:val="vi-VN"/>
        </w:rPr>
      </w:pPr>
      <w:r>
        <w:rPr>
          <w:lang w:val="vi-VN"/>
        </w:rPr>
        <w:t xml:space="preserve"> </w:t>
      </w:r>
      <w:r>
        <w:rPr>
          <w:lang w:val="vi-VN"/>
        </w:rPr>
        <w:tab/>
      </w:r>
      <w:r>
        <w:rPr>
          <w:lang w:val="vi-VN"/>
        </w:rPr>
        <w:t>EBITDA tăng đều, phản ánh hiệu suất vận hành cải thiện rõ rệt.</w:t>
      </w:r>
    </w:p>
    <w:p w14:paraId="6D9CE246">
      <w:pPr>
        <w:spacing w:line="360" w:lineRule="auto"/>
        <w:rPr>
          <w:lang w:val="vi-VN"/>
        </w:rPr>
      </w:pPr>
      <w:r>
        <w:rPr>
          <w:lang w:val="vi-VN"/>
        </w:rPr>
        <w:t xml:space="preserve"> </w:t>
      </w:r>
      <w:r>
        <w:rPr>
          <w:lang w:val="vi-VN"/>
        </w:rPr>
        <w:tab/>
      </w:r>
      <w:r>
        <w:rPr>
          <w:lang w:val="vi-VN"/>
        </w:rPr>
        <w:t>EPS (Earnings per Share) cũng tăng nhưng không được thể hiện rõ trên biểu đồ → cần làm rõ nếu phân tích cổ đông.</w:t>
      </w:r>
    </w:p>
    <w:p w14:paraId="547D8E7A">
      <w:pPr>
        <w:spacing w:line="360" w:lineRule="auto"/>
        <w:rPr>
          <w:lang w:val="vi-VN"/>
        </w:rPr>
      </w:pPr>
    </w:p>
    <w:p w14:paraId="5F48BE98">
      <w:pPr>
        <w:pStyle w:val="4"/>
      </w:pPr>
      <w:bookmarkStart w:id="48" w:name="_Toc197503372"/>
      <w:r>
        <w:t>3.2.8. Dashboard cash flow ( theo quý )</w:t>
      </w:r>
      <w:bookmarkEnd w:id="48"/>
    </w:p>
    <w:p w14:paraId="3C844F01">
      <w:pPr>
        <w:rPr>
          <w:lang w:val="vi-VN"/>
        </w:rPr>
      </w:pPr>
      <w:r>
        <w:rPr>
          <w:lang w:val="vi-VN"/>
        </w:rPr>
        <w:drawing>
          <wp:inline distT="0" distB="0" distL="0" distR="0">
            <wp:extent cx="5580380" cy="3119120"/>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580380" cy="3119120"/>
                    </a:xfrm>
                    <a:prstGeom prst="rect">
                      <a:avLst/>
                    </a:prstGeom>
                  </pic:spPr>
                </pic:pic>
              </a:graphicData>
            </a:graphic>
          </wp:inline>
        </w:drawing>
      </w:r>
    </w:p>
    <w:p w14:paraId="5C6D2915">
      <w:pPr>
        <w:pStyle w:val="46"/>
        <w:rPr>
          <w:lang w:val="vi-VN"/>
        </w:rPr>
      </w:pPr>
      <w:bookmarkStart w:id="49" w:name="_Toc197539295"/>
      <w:bookmarkStart w:id="50" w:name="_Toc197503957"/>
      <w:bookmarkStart w:id="51" w:name="_Toc197503148"/>
      <w:r>
        <w:rPr>
          <w:lang w:val="vi-VN"/>
        </w:rPr>
        <w:t>Hình 3.2.8. Dashboard cash flow ( theo quý )</w:t>
      </w:r>
      <w:bookmarkEnd w:id="49"/>
      <w:bookmarkEnd w:id="50"/>
      <w:bookmarkEnd w:id="51"/>
    </w:p>
    <w:p w14:paraId="7F38D172">
      <w:pPr>
        <w:spacing w:line="360" w:lineRule="auto"/>
        <w:rPr>
          <w:lang w:val="vi-VN"/>
        </w:rPr>
      </w:pPr>
      <w:r>
        <w:rPr>
          <w:lang w:val="vi-VN"/>
        </w:rPr>
        <w:t xml:space="preserve"> </w:t>
      </w:r>
      <w:r>
        <w:rPr>
          <w:lang w:val="vi-VN"/>
        </w:rPr>
        <w:tab/>
      </w:r>
      <w:r>
        <w:rPr>
          <w:lang w:val="vi-VN"/>
        </w:rPr>
        <w:t>a) Dòng tiền từ hoạt động kinh doanh</w:t>
      </w:r>
    </w:p>
    <w:p w14:paraId="74FFEBA1">
      <w:pPr>
        <w:spacing w:line="360" w:lineRule="auto"/>
        <w:rPr>
          <w:lang w:val="vi-VN"/>
        </w:rPr>
      </w:pPr>
      <w:r>
        <w:rPr>
          <w:lang w:val="vi-VN"/>
        </w:rPr>
        <w:t xml:space="preserve"> </w:t>
      </w:r>
      <w:r>
        <w:rPr>
          <w:lang w:val="vi-VN"/>
        </w:rPr>
        <w:tab/>
      </w:r>
      <w:r>
        <w:rPr>
          <w:lang w:val="vi-VN"/>
        </w:rPr>
        <w:t>Các thành phần:</w:t>
      </w:r>
    </w:p>
    <w:p w14:paraId="2FE54E31">
      <w:pPr>
        <w:spacing w:line="360" w:lineRule="auto"/>
        <w:rPr>
          <w:lang w:val="vi-VN"/>
        </w:rPr>
      </w:pPr>
      <w:r>
        <w:rPr>
          <w:lang w:val="vi-VN"/>
        </w:rPr>
        <w:t xml:space="preserve"> </w:t>
      </w:r>
      <w:r>
        <w:rPr>
          <w:lang w:val="vi-VN"/>
        </w:rPr>
        <w:tab/>
      </w:r>
      <w:r>
        <w:rPr>
          <w:lang w:val="vi-VN"/>
        </w:rPr>
        <w:t>Khấu hao tài sản cố định</w:t>
      </w:r>
    </w:p>
    <w:p w14:paraId="33890062">
      <w:pPr>
        <w:spacing w:line="360" w:lineRule="auto"/>
        <w:rPr>
          <w:lang w:val="vi-VN"/>
        </w:rPr>
      </w:pPr>
      <w:r>
        <w:rPr>
          <w:lang w:val="vi-VN"/>
        </w:rPr>
        <w:t xml:space="preserve"> </w:t>
      </w:r>
      <w:r>
        <w:rPr>
          <w:lang w:val="vi-VN"/>
        </w:rPr>
        <w:tab/>
      </w:r>
      <w:r>
        <w:rPr>
          <w:lang w:val="vi-VN"/>
        </w:rPr>
        <w:t>Thuế hoàn lại &amp; tín dụng thuế</w:t>
      </w:r>
    </w:p>
    <w:p w14:paraId="68A1EECA">
      <w:pPr>
        <w:spacing w:line="360" w:lineRule="auto"/>
        <w:rPr>
          <w:lang w:val="vi-VN"/>
        </w:rPr>
      </w:pPr>
      <w:r>
        <w:rPr>
          <w:lang w:val="vi-VN"/>
        </w:rPr>
        <w:t xml:space="preserve"> </w:t>
      </w:r>
      <w:r>
        <w:rPr>
          <w:lang w:val="vi-VN"/>
        </w:rPr>
        <w:tab/>
      </w:r>
      <w:r>
        <w:rPr>
          <w:lang w:val="vi-VN"/>
        </w:rPr>
        <w:t>Chi phí phi tiền mặt khác</w:t>
      </w:r>
    </w:p>
    <w:p w14:paraId="12F9AC2A">
      <w:pPr>
        <w:spacing w:line="360" w:lineRule="auto"/>
        <w:rPr>
          <w:lang w:val="vi-VN"/>
        </w:rPr>
      </w:pPr>
      <w:r>
        <w:rPr>
          <w:lang w:val="vi-VN"/>
        </w:rPr>
        <w:t xml:space="preserve"> </w:t>
      </w:r>
      <w:r>
        <w:rPr>
          <w:lang w:val="vi-VN"/>
        </w:rPr>
        <w:tab/>
      </w:r>
      <w:r>
        <w:rPr>
          <w:lang w:val="vi-VN"/>
        </w:rPr>
        <w:t>Điều chỉnh phi tiền mặt khác (âm)</w:t>
      </w:r>
    </w:p>
    <w:p w14:paraId="17AFC50B">
      <w:pPr>
        <w:spacing w:line="360" w:lineRule="auto"/>
        <w:rPr>
          <w:lang w:val="vi-VN"/>
        </w:rPr>
      </w:pPr>
      <w:r>
        <w:rPr>
          <w:lang w:val="vi-VN"/>
        </w:rPr>
        <w:t xml:space="preserve"> </w:t>
      </w:r>
      <w:r>
        <w:rPr>
          <w:lang w:val="vi-VN"/>
        </w:rPr>
        <w:tab/>
      </w:r>
      <w:r>
        <w:rPr>
          <w:lang w:val="vi-VN"/>
        </w:rPr>
        <w:t>Nhận xét theo tỷ lệ đóng góp:</w:t>
      </w:r>
    </w:p>
    <w:p w14:paraId="2708085A">
      <w:pPr>
        <w:spacing w:line="360" w:lineRule="auto"/>
        <w:rPr>
          <w:lang w:val="vi-VN"/>
        </w:rPr>
      </w:pPr>
      <w:r>
        <w:rPr>
          <w:lang w:val="vi-VN"/>
        </w:rPr>
        <w:t xml:space="preserve"> </w:t>
      </w:r>
      <w:r>
        <w:rPr>
          <w:lang w:val="vi-VN"/>
        </w:rPr>
        <w:tab/>
      </w:r>
      <w:r>
        <w:rPr>
          <w:lang w:val="vi-VN"/>
        </w:rPr>
        <w:t>Khấu hao luôn đóng góp dương ổn định → giúp duy trì dòng tiền vận hành.</w:t>
      </w:r>
    </w:p>
    <w:p w14:paraId="3B693185">
      <w:pPr>
        <w:spacing w:line="360" w:lineRule="auto"/>
        <w:rPr>
          <w:lang w:val="vi-VN"/>
        </w:rPr>
      </w:pPr>
      <w:r>
        <w:rPr>
          <w:lang w:val="vi-VN"/>
        </w:rPr>
        <w:t xml:space="preserve"> </w:t>
      </w:r>
      <w:r>
        <w:rPr>
          <w:lang w:val="vi-VN"/>
        </w:rPr>
        <w:tab/>
      </w:r>
      <w:r>
        <w:rPr>
          <w:lang w:val="vi-VN"/>
        </w:rPr>
        <w:t>Thuế và điều chỉnh phi tiền mặt thường gây âm mạnh → cần quản lý chính sách thuế và dự phòng kỹ.</w:t>
      </w:r>
    </w:p>
    <w:p w14:paraId="440E829F">
      <w:pPr>
        <w:spacing w:line="360" w:lineRule="auto"/>
        <w:rPr>
          <w:lang w:val="vi-VN"/>
        </w:rPr>
      </w:pPr>
      <w:r>
        <w:rPr>
          <w:lang w:val="vi-VN"/>
        </w:rPr>
        <w:t xml:space="preserve"> </w:t>
      </w:r>
      <w:r>
        <w:rPr>
          <w:lang w:val="vi-VN"/>
        </w:rPr>
        <w:tab/>
      </w:r>
      <w:r>
        <w:rPr>
          <w:lang w:val="vi-VN"/>
        </w:rPr>
        <w:t>b) Dòng tiền từ hoạt động đầu tư</w:t>
      </w:r>
    </w:p>
    <w:p w14:paraId="0410E653">
      <w:pPr>
        <w:spacing w:line="360" w:lineRule="auto"/>
        <w:rPr>
          <w:lang w:val="vi-VN"/>
        </w:rPr>
      </w:pPr>
      <w:r>
        <w:rPr>
          <w:lang w:val="vi-VN"/>
        </w:rPr>
        <w:t xml:space="preserve"> </w:t>
      </w:r>
      <w:r>
        <w:rPr>
          <w:lang w:val="vi-VN"/>
        </w:rPr>
        <w:tab/>
      </w:r>
      <w:r>
        <w:rPr>
          <w:lang w:val="vi-VN"/>
        </w:rPr>
        <w:t>Nhận xét:</w:t>
      </w:r>
    </w:p>
    <w:p w14:paraId="2451CEAA">
      <w:pPr>
        <w:spacing w:line="360" w:lineRule="auto"/>
        <w:rPr>
          <w:lang w:val="vi-VN"/>
        </w:rPr>
      </w:pPr>
      <w:r>
        <w:rPr>
          <w:lang w:val="vi-VN"/>
        </w:rPr>
        <w:t xml:space="preserve"> </w:t>
      </w:r>
      <w:r>
        <w:rPr>
          <w:lang w:val="vi-VN"/>
        </w:rPr>
        <w:tab/>
      </w:r>
      <w:r>
        <w:rPr>
          <w:lang w:val="vi-VN"/>
        </w:rPr>
        <w:t>Dòng tiền đầu tư luôn âm, thể hiện doanh nghiệp liên tục mua sắm, mở rộng tài sản.</w:t>
      </w:r>
    </w:p>
    <w:p w14:paraId="5A7EAF2B">
      <w:pPr>
        <w:spacing w:line="360" w:lineRule="auto"/>
        <w:rPr>
          <w:lang w:val="vi-VN"/>
        </w:rPr>
      </w:pPr>
      <w:r>
        <w:rPr>
          <w:lang w:val="vi-VN"/>
        </w:rPr>
        <w:t xml:space="preserve"> </w:t>
      </w:r>
      <w:r>
        <w:rPr>
          <w:lang w:val="vi-VN"/>
        </w:rPr>
        <w:tab/>
      </w:r>
      <w:r>
        <w:rPr>
          <w:lang w:val="vi-VN"/>
        </w:rPr>
        <w:t>Tuy nhiên, mức âm giảm dần từ Q4/2024 đến Q4/2025, chỉ còn -0.7bn → có thể là dấu hiệu đầu tư đã hoàn tất hoặc tạm dừng đầu tư mới.</w:t>
      </w:r>
    </w:p>
    <w:p w14:paraId="65179B64">
      <w:pPr>
        <w:spacing w:line="360" w:lineRule="auto"/>
        <w:rPr>
          <w:lang w:val="vi-VN"/>
        </w:rPr>
      </w:pPr>
      <w:r>
        <w:rPr>
          <w:lang w:val="vi-VN"/>
        </w:rPr>
        <w:t xml:space="preserve"> </w:t>
      </w:r>
      <w:r>
        <w:rPr>
          <w:lang w:val="vi-VN"/>
        </w:rPr>
        <w:tab/>
      </w:r>
      <w:r>
        <w:rPr>
          <w:lang w:val="vi-VN"/>
        </w:rPr>
        <w:t>c) Dòng tiền từ hoạt động tài chính</w:t>
      </w:r>
    </w:p>
    <w:p w14:paraId="21F61A62">
      <w:pPr>
        <w:spacing w:line="360" w:lineRule="auto"/>
        <w:rPr>
          <w:lang w:val="vi-VN"/>
        </w:rPr>
      </w:pPr>
      <w:r>
        <w:rPr>
          <w:lang w:val="vi-VN"/>
        </w:rPr>
        <w:t xml:space="preserve"> </w:t>
      </w:r>
      <w:r>
        <w:rPr>
          <w:lang w:val="vi-VN"/>
        </w:rPr>
        <w:tab/>
      </w:r>
      <w:r>
        <w:rPr>
          <w:lang w:val="vi-VN"/>
        </w:rPr>
        <w:t>Nhận xét:</w:t>
      </w:r>
    </w:p>
    <w:p w14:paraId="0FEB5502">
      <w:pPr>
        <w:spacing w:line="360" w:lineRule="auto"/>
        <w:rPr>
          <w:lang w:val="vi-VN"/>
        </w:rPr>
      </w:pPr>
      <w:r>
        <w:rPr>
          <w:lang w:val="vi-VN"/>
        </w:rPr>
        <w:t xml:space="preserve"> </w:t>
      </w:r>
      <w:r>
        <w:rPr>
          <w:lang w:val="vi-VN"/>
        </w:rPr>
        <w:tab/>
      </w:r>
      <w:r>
        <w:rPr>
          <w:lang w:val="vi-VN"/>
        </w:rPr>
        <w:t>Từ 2024 Q4 đến 2025 Q2, dòng tiền tài chính dồi dào (~245M/quý) → có thể là từ phát hành cổ phiếu hoặc vay vốn.</w:t>
      </w:r>
    </w:p>
    <w:p w14:paraId="415551E0">
      <w:pPr>
        <w:spacing w:line="360" w:lineRule="auto"/>
        <w:rPr>
          <w:lang w:val="vi-VN"/>
        </w:rPr>
      </w:pPr>
      <w:r>
        <w:rPr>
          <w:lang w:val="vi-VN"/>
        </w:rPr>
        <w:t xml:space="preserve"> </w:t>
      </w:r>
      <w:r>
        <w:rPr>
          <w:lang w:val="vi-VN"/>
        </w:rPr>
        <w:tab/>
      </w:r>
      <w:r>
        <w:rPr>
          <w:lang w:val="vi-VN"/>
        </w:rPr>
        <w:t>Từ 2025 Q3 trở đi, dòng tiền tài chính giảm mạnh → có thể doanh nghiệp chuyển sang giai đoạn tự chủ tài chính, ít phụ thuộc vay mượn hoặc phát hành thêm.</w:t>
      </w:r>
    </w:p>
    <w:p w14:paraId="1E7D0F2E">
      <w:pPr>
        <w:spacing w:line="360" w:lineRule="auto"/>
        <w:rPr>
          <w:lang w:val="vi-VN"/>
        </w:rPr>
      </w:pPr>
    </w:p>
    <w:p w14:paraId="3B3556D2">
      <w:pPr>
        <w:spacing w:line="360" w:lineRule="auto"/>
        <w:rPr>
          <w:lang w:val="vi-VN"/>
        </w:rPr>
      </w:pPr>
    </w:p>
    <w:p w14:paraId="45F0A0C7">
      <w:pPr>
        <w:spacing w:line="360" w:lineRule="auto"/>
        <w:rPr>
          <w:lang w:val="vi-VN"/>
        </w:rPr>
      </w:pPr>
    </w:p>
    <w:p w14:paraId="680B09E4">
      <w:pPr>
        <w:spacing w:line="360" w:lineRule="auto"/>
        <w:rPr>
          <w:lang w:val="vi-VN"/>
        </w:rPr>
      </w:pPr>
    </w:p>
    <w:p w14:paraId="1EB39632">
      <w:pPr>
        <w:spacing w:line="360" w:lineRule="auto"/>
        <w:rPr>
          <w:lang w:val="vi-VN"/>
        </w:rPr>
      </w:pPr>
    </w:p>
    <w:p w14:paraId="4B96557B">
      <w:pPr>
        <w:spacing w:line="360" w:lineRule="auto"/>
        <w:rPr>
          <w:lang w:val="vi-VN"/>
        </w:rPr>
      </w:pPr>
    </w:p>
    <w:p w14:paraId="6693E86D">
      <w:pPr>
        <w:spacing w:line="360" w:lineRule="auto"/>
        <w:rPr>
          <w:lang w:val="vi-VN"/>
        </w:rPr>
      </w:pPr>
    </w:p>
    <w:p w14:paraId="3B1F42EC">
      <w:pPr>
        <w:spacing w:line="360" w:lineRule="auto"/>
        <w:rPr>
          <w:lang w:val="vi-VN"/>
        </w:rPr>
      </w:pPr>
    </w:p>
    <w:p w14:paraId="0F09AC6E">
      <w:pPr>
        <w:spacing w:line="360" w:lineRule="auto"/>
        <w:rPr>
          <w:lang w:val="vi-VN"/>
        </w:rPr>
      </w:pPr>
    </w:p>
    <w:p w14:paraId="2E1A33CE">
      <w:pPr>
        <w:spacing w:line="360" w:lineRule="auto"/>
        <w:rPr>
          <w:lang w:val="vi-VN"/>
        </w:rPr>
      </w:pPr>
    </w:p>
    <w:p w14:paraId="5E0D2F2D">
      <w:pPr>
        <w:spacing w:line="360" w:lineRule="auto"/>
        <w:rPr>
          <w:lang w:val="vi-VN"/>
        </w:rPr>
      </w:pPr>
    </w:p>
    <w:p w14:paraId="13FA03C6">
      <w:pPr>
        <w:spacing w:line="360" w:lineRule="auto"/>
        <w:rPr>
          <w:lang w:val="vi-VN"/>
        </w:rPr>
      </w:pPr>
    </w:p>
    <w:p w14:paraId="3F731C76">
      <w:pPr>
        <w:spacing w:line="360" w:lineRule="auto"/>
        <w:rPr>
          <w:lang w:val="vi-VN"/>
        </w:rPr>
      </w:pPr>
    </w:p>
    <w:p w14:paraId="025EEAF0">
      <w:pPr>
        <w:spacing w:line="360" w:lineRule="auto"/>
        <w:rPr>
          <w:lang w:val="vi-VN"/>
        </w:rPr>
      </w:pPr>
    </w:p>
    <w:p w14:paraId="2E092B2D">
      <w:pPr>
        <w:spacing w:line="360" w:lineRule="auto"/>
        <w:rPr>
          <w:lang w:val="vi-VN"/>
        </w:rPr>
      </w:pPr>
    </w:p>
    <w:p w14:paraId="761C6EEF">
      <w:pPr>
        <w:spacing w:line="360" w:lineRule="auto"/>
        <w:rPr>
          <w:lang w:val="vi-VN"/>
        </w:rPr>
      </w:pPr>
    </w:p>
    <w:p w14:paraId="4C1203E6">
      <w:pPr>
        <w:pStyle w:val="2"/>
        <w:numPr>
          <w:ilvl w:val="0"/>
          <w:numId w:val="0"/>
        </w:numPr>
      </w:pPr>
      <w:bookmarkStart w:id="52" w:name="_Toc197503373"/>
      <w:r>
        <w:t>CHƯƠNG 4: ĐỊNH HƯỚNG PHÁT TRIỂN</w:t>
      </w:r>
      <w:bookmarkEnd w:id="52"/>
    </w:p>
    <w:p w14:paraId="53EAE1C1">
      <w:pPr>
        <w:spacing w:line="360" w:lineRule="auto"/>
      </w:pPr>
      <w:r>
        <w:rPr>
          <w:lang w:val="vi-VN"/>
        </w:rPr>
        <w:t xml:space="preserve"> </w:t>
      </w:r>
      <w:r>
        <w:rPr>
          <w:lang w:val="vi-VN"/>
        </w:rPr>
        <w:tab/>
      </w:r>
      <w:r>
        <w:t>Công nghệ và sản phẩm: Phát triển xe điện thông minh, sử dụng năng lượng tái tạo. Ứng dụng AI trong hệ thống lái tự động, hỗ trợ người lái và nâng cao an toàn. Tích hợp IoT vào phương tiện để cải thiện kết nối và trải nghiệm cá nhân hóa.</w:t>
      </w:r>
    </w:p>
    <w:p w14:paraId="0ED803A4">
      <w:pPr>
        <w:spacing w:line="360" w:lineRule="auto"/>
      </w:pPr>
      <w:r>
        <w:rPr>
          <w:lang w:val="vi-VN"/>
        </w:rPr>
        <w:t xml:space="preserve"> </w:t>
      </w:r>
      <w:r>
        <w:rPr>
          <w:lang w:val="vi-VN"/>
        </w:rPr>
        <w:tab/>
      </w:r>
      <w:r>
        <w:t>Mô hình kinh doanh: Kết hợp giữa bán xe truyền thống và các dịch vụ thuê xe thông minh theo mô hình đăng ký. Tạo hệ sinh thái công nghệ cho xe thông minh, bao gồm ứng dụng điều khiển từ xa và bảo trì tự động. Phát triển nền tảng dữ liệu lớn (Big Data) để tối ưu hóa vận hành và dịch vụ khách hàng.</w:t>
      </w:r>
    </w:p>
    <w:p w14:paraId="6F4C3530">
      <w:pPr>
        <w:spacing w:line="360" w:lineRule="auto"/>
      </w:pPr>
      <w:r>
        <w:rPr>
          <w:lang w:val="vi-VN"/>
        </w:rPr>
        <w:t xml:space="preserve"> </w:t>
      </w:r>
      <w:r>
        <w:rPr>
          <w:lang w:val="vi-VN"/>
        </w:rPr>
        <w:tab/>
      </w:r>
      <w:r>
        <w:t>Chiến lược thị trường: Tập trung vào các thị trường đang phát triển với nhu cầu cao về phương tiện xanh. Hợp tác với các đối tác công nghệ để phát triển sản phẩm sáng tạo. Xây dựng hệ thống phân phối và dịch vụ hậu mãi chuyên nghiệp.</w:t>
      </w:r>
    </w:p>
    <w:p w14:paraId="2F286D5A">
      <w:pPr>
        <w:spacing w:line="360" w:lineRule="auto"/>
      </w:pPr>
    </w:p>
    <w:p w14:paraId="31CAFF8F"/>
    <w:p w14:paraId="133EF810"/>
    <w:p w14:paraId="2934C8CD"/>
    <w:p w14:paraId="3866A6C0"/>
    <w:p w14:paraId="08FC1FED"/>
    <w:p w14:paraId="6F151864"/>
    <w:p w14:paraId="43228612"/>
    <w:p w14:paraId="7366C774"/>
    <w:p w14:paraId="3A616546"/>
    <w:p w14:paraId="533EE5B0"/>
    <w:p w14:paraId="34A70E02"/>
    <w:p w14:paraId="1BB147AC"/>
    <w:p w14:paraId="171ABE1E"/>
    <w:p w14:paraId="6EE9E68E"/>
    <w:p w14:paraId="4B13BB2D"/>
    <w:p w14:paraId="27FAB121">
      <w:pPr>
        <w:spacing w:line="360" w:lineRule="auto"/>
      </w:pPr>
    </w:p>
    <w:p w14:paraId="29BCAEDC">
      <w:pPr>
        <w:pStyle w:val="2"/>
        <w:numPr>
          <w:ilvl w:val="0"/>
          <w:numId w:val="0"/>
        </w:numPr>
        <w:ind w:left="720" w:hanging="720"/>
      </w:pPr>
      <w:bookmarkStart w:id="53" w:name="_Toc197503374"/>
      <w:r>
        <w:t>TÀI LIỆU THAM KHẢO</w:t>
      </w:r>
      <w:bookmarkEnd w:id="53"/>
    </w:p>
    <w:p w14:paraId="65653CDC">
      <w:pPr>
        <w:rPr>
          <w:lang w:val="vi-VN"/>
        </w:rPr>
      </w:pPr>
    </w:p>
    <w:p w14:paraId="545BEA80">
      <w:pPr>
        <w:pStyle w:val="3"/>
        <w:numPr>
          <w:ilvl w:val="1"/>
          <w:numId w:val="3"/>
        </w:numPr>
        <w:spacing w:line="360" w:lineRule="auto"/>
        <w:rPr>
          <w:lang w:val="vi-VN"/>
        </w:rPr>
      </w:pPr>
      <w:r>
        <w:t>Thầy</w:t>
      </w:r>
      <w:r>
        <w:rPr>
          <w:lang w:val="vi-VN"/>
        </w:rPr>
        <w:t xml:space="preserve"> Vương Xuân Chí, Bài giảng Chuyên đề Chuyên sâu Khoa học dữ liệu Khoa CNTT</w:t>
      </w:r>
    </w:p>
    <w:p w14:paraId="0970740A">
      <w:pPr>
        <w:pStyle w:val="3"/>
        <w:numPr>
          <w:ilvl w:val="1"/>
          <w:numId w:val="3"/>
        </w:numPr>
        <w:spacing w:line="360" w:lineRule="auto"/>
        <w:rPr>
          <w:lang w:val="vi-VN"/>
        </w:rPr>
      </w:pPr>
      <w:r>
        <w:t>W3Schools</w:t>
      </w:r>
      <w:r>
        <w:rPr>
          <w:lang w:val="vi-VN"/>
        </w:rPr>
        <w:t xml:space="preserve">: </w:t>
      </w:r>
      <w:r>
        <w:fldChar w:fldCharType="begin"/>
      </w:r>
      <w:r>
        <w:instrText xml:space="preserve"> HYPERLINK "https://www.w3schools.com/" </w:instrText>
      </w:r>
      <w:r>
        <w:fldChar w:fldCharType="separate"/>
      </w:r>
      <w:r>
        <w:rPr>
          <w:rStyle w:val="18"/>
          <w:lang w:val="vi-VN"/>
        </w:rPr>
        <w:t>https://www.w3schools.com/</w:t>
      </w:r>
      <w:r>
        <w:rPr>
          <w:rStyle w:val="18"/>
          <w:lang w:val="vi-VN"/>
        </w:rPr>
        <w:fldChar w:fldCharType="end"/>
      </w:r>
    </w:p>
    <w:p w14:paraId="371B8BE9">
      <w:pPr>
        <w:pStyle w:val="3"/>
        <w:numPr>
          <w:ilvl w:val="1"/>
          <w:numId w:val="3"/>
        </w:numPr>
        <w:spacing w:line="360" w:lineRule="auto"/>
        <w:rPr>
          <w:lang w:val="vi-VN"/>
        </w:rPr>
      </w:pPr>
      <w:r>
        <w:rPr>
          <w:lang w:val="vi-VN"/>
        </w:rPr>
        <w:t xml:space="preserve">Kênh Youtube: </w:t>
      </w:r>
      <w:r>
        <w:fldChar w:fldCharType="begin"/>
      </w:r>
      <w:r>
        <w:instrText xml:space="preserve"> HYPERLINK "https://www.youtube.com/channel/UCkpM-jsHGB5KRUNF4LlRHrA" </w:instrText>
      </w:r>
      <w:r>
        <w:fldChar w:fldCharType="separate"/>
      </w:r>
      <w:r>
        <w:rPr>
          <w:rStyle w:val="18"/>
          <w:lang w:val="vi-VN"/>
        </w:rPr>
        <w:t>https://www.youtube.com/channel/UCkpM-jsHGB5KRUNF4LlRHrA</w:t>
      </w:r>
      <w:r>
        <w:rPr>
          <w:rStyle w:val="18"/>
          <w:lang w:val="vi-VN"/>
        </w:rPr>
        <w:fldChar w:fldCharType="end"/>
      </w:r>
    </w:p>
    <w:p w14:paraId="17140FA7">
      <w:pPr>
        <w:pStyle w:val="3"/>
        <w:numPr>
          <w:ilvl w:val="1"/>
          <w:numId w:val="3"/>
        </w:numPr>
        <w:spacing w:line="360" w:lineRule="auto"/>
        <w:rPr>
          <w:rStyle w:val="20"/>
          <w:b w:val="0"/>
          <w:bCs w:val="0"/>
          <w:lang w:val="vi-VN"/>
        </w:rPr>
      </w:pPr>
      <w:r>
        <w:rPr>
          <w:rStyle w:val="20"/>
          <w:b w:val="0"/>
          <w:bCs w:val="0"/>
          <w:color w:val="000000"/>
        </w:rPr>
        <w:t>Tự</w:t>
      </w:r>
      <w:r>
        <w:rPr>
          <w:rStyle w:val="20"/>
          <w:b w:val="0"/>
          <w:bCs w:val="0"/>
          <w:color w:val="000000"/>
          <w:lang w:val="vi-VN"/>
        </w:rPr>
        <w:t xml:space="preserve"> học POWER BI: </w:t>
      </w:r>
      <w:r>
        <w:fldChar w:fldCharType="begin"/>
      </w:r>
      <w:r>
        <w:instrText xml:space="preserve"> HYPERLINK "https://mastering-da.com/tong-hop-cac-nguon-tu-hoc-power-bi-mien-phi-uy-tin/" </w:instrText>
      </w:r>
      <w:r>
        <w:fldChar w:fldCharType="separate"/>
      </w:r>
      <w:r>
        <w:rPr>
          <w:rStyle w:val="18"/>
          <w:lang w:val="vi-VN"/>
        </w:rPr>
        <w:t>https://mastering-da.com/tong-hop-cac-nguon-tu-hoc-power-bi-mien-phi-uy-tin/</w:t>
      </w:r>
      <w:r>
        <w:rPr>
          <w:rStyle w:val="18"/>
          <w:lang w:val="vi-VN"/>
        </w:rPr>
        <w:fldChar w:fldCharType="end"/>
      </w:r>
    </w:p>
    <w:p w14:paraId="72F4FC94">
      <w:pPr>
        <w:pStyle w:val="3"/>
        <w:numPr>
          <w:ilvl w:val="1"/>
          <w:numId w:val="3"/>
        </w:numPr>
        <w:spacing w:line="360" w:lineRule="auto"/>
        <w:rPr>
          <w:lang w:val="vi-VN"/>
        </w:rPr>
      </w:pPr>
      <w:r>
        <w:rPr>
          <w:rStyle w:val="20"/>
          <w:b w:val="0"/>
          <w:bCs w:val="0"/>
          <w:color w:val="000000"/>
        </w:rPr>
        <w:t>Hướng</w:t>
      </w:r>
      <w:r>
        <w:rPr>
          <w:rStyle w:val="20"/>
          <w:b w:val="0"/>
          <w:bCs w:val="0"/>
          <w:color w:val="000000"/>
          <w:lang w:val="vi-VN"/>
        </w:rPr>
        <w:t xml:space="preserve"> dẫn sử dụng Power Bi: </w:t>
      </w:r>
      <w:r>
        <w:fldChar w:fldCharType="begin"/>
      </w:r>
      <w:r>
        <w:instrText xml:space="preserve"> HYPERLINK "https://mindx.edu.vn/blog/huong-dan-su-dung-power-bi-tu-a-den-z-cho-nguoi-moi-bat-dau" </w:instrText>
      </w:r>
      <w:r>
        <w:fldChar w:fldCharType="separate"/>
      </w:r>
      <w:r>
        <w:rPr>
          <w:rStyle w:val="18"/>
          <w:lang w:val="vi-VN"/>
        </w:rPr>
        <w:t>https://mindx.edu.vn/blog/huong-dan-su-dung-power-bi-tu-a-den-z-cho-nguoi-moi-bat-dau</w:t>
      </w:r>
      <w:r>
        <w:rPr>
          <w:rStyle w:val="18"/>
          <w:lang w:val="vi-VN"/>
        </w:rPr>
        <w:fldChar w:fldCharType="end"/>
      </w:r>
    </w:p>
    <w:sectPr>
      <w:footerReference r:id="rId6" w:type="default"/>
      <w:type w:val="continuous"/>
      <w:pgSz w:w="11907" w:h="16840"/>
      <w:pgMar w:top="1418" w:right="1134" w:bottom="1418" w:left="1985"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Arial-BoldMT">
    <w:altName w:val="Arial"/>
    <w:panose1 w:val="00000000000000000000"/>
    <w:charset w:val="00"/>
    <w:family w:val="roman"/>
    <w:pitch w:val="default"/>
    <w:sig w:usb0="00000000" w:usb1="00000000" w:usb2="00000000" w:usb3="00000000" w:csb0="00000000" w:csb1="00000000"/>
  </w:font>
  <w:font w:name="ArialMT">
    <w:altName w:val="Arial"/>
    <w:panose1 w:val="00000000000000000000"/>
    <w:charset w:val="00"/>
    <w:family w:val="roman"/>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FCE1C8">
    <w:pPr>
      <w:pStyle w:val="15"/>
      <w:jc w:val="right"/>
    </w:pPr>
  </w:p>
  <w:p w14:paraId="491C7C1F">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95938230"/>
      <w:docPartObj>
        <w:docPartGallery w:val="autotext"/>
      </w:docPartObj>
    </w:sdtPr>
    <w:sdtContent>
      <w:p w14:paraId="20A09C5F">
        <w:pPr>
          <w:pStyle w:val="15"/>
          <w:jc w:val="right"/>
        </w:pPr>
        <w:r>
          <w:fldChar w:fldCharType="begin"/>
        </w:r>
        <w:r>
          <w:instrText xml:space="preserve"> PAGE   \* MERGEFORMAT </w:instrText>
        </w:r>
        <w:r>
          <w:fldChar w:fldCharType="separate"/>
        </w:r>
        <w:r>
          <w:t>2</w:t>
        </w:r>
        <w:r>
          <w:fldChar w:fldCharType="end"/>
        </w:r>
      </w:p>
    </w:sdtContent>
  </w:sdt>
  <w:p w14:paraId="36DDB195">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0772CD"/>
    <w:multiLevelType w:val="multilevel"/>
    <w:tmpl w:val="200772CD"/>
    <w:lvl w:ilvl="0" w:tentative="0">
      <w:start w:val="1"/>
      <w:numFmt w:val="decimal"/>
      <w:lvlText w:val="CHƯƠNG %1:"/>
      <w:lvlJc w:val="left"/>
      <w:pPr>
        <w:ind w:left="0" w:firstLine="0"/>
      </w:pPr>
    </w:lvl>
    <w:lvl w:ilvl="1" w:tentative="0">
      <w:start w:val="1"/>
      <w:numFmt w:val="decimal"/>
      <w:lvlText w:val="%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
    <w:nsid w:val="59C40FB9"/>
    <w:multiLevelType w:val="multilevel"/>
    <w:tmpl w:val="59C40FB9"/>
    <w:lvl w:ilvl="0" w:tentative="0">
      <w:start w:val="1"/>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
    <w:nsid w:val="63626E22"/>
    <w:multiLevelType w:val="multilevel"/>
    <w:tmpl w:val="63626E22"/>
    <w:lvl w:ilvl="0" w:tentative="0">
      <w:start w:val="1"/>
      <w:numFmt w:val="decimal"/>
      <w:pStyle w:val="2"/>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pStyle w:val="5"/>
      <w:lvlText w:val="%3."/>
      <w:lvlJc w:val="left"/>
      <w:pPr>
        <w:tabs>
          <w:tab w:val="left" w:pos="2160"/>
        </w:tabs>
        <w:ind w:left="2160" w:hanging="720"/>
      </w:pPr>
    </w:lvl>
    <w:lvl w:ilvl="3" w:tentative="0">
      <w:start w:val="1"/>
      <w:numFmt w:val="decimal"/>
      <w:pStyle w:val="6"/>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3">
    <w:nsid w:val="794B0395"/>
    <w:multiLevelType w:val="multilevel"/>
    <w:tmpl w:val="794B0395"/>
    <w:lvl w:ilvl="0" w:tentative="0">
      <w:start w:val="1"/>
      <w:numFmt w:val="decimal"/>
      <w:lvlText w:val="%1"/>
      <w:lvlJc w:val="left"/>
      <w:pPr>
        <w:ind w:left="360" w:hanging="360"/>
      </w:pPr>
      <w:rPr>
        <w:rFonts w:hint="default"/>
      </w:rPr>
    </w:lvl>
    <w:lvl w:ilvl="1" w:tentative="0">
      <w:start w:val="2"/>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F9"/>
    <w:rsid w:val="00062771"/>
    <w:rsid w:val="000A30FE"/>
    <w:rsid w:val="000F4798"/>
    <w:rsid w:val="0010668D"/>
    <w:rsid w:val="00114270"/>
    <w:rsid w:val="00171822"/>
    <w:rsid w:val="00185AF7"/>
    <w:rsid w:val="001E4593"/>
    <w:rsid w:val="00207F31"/>
    <w:rsid w:val="00237F85"/>
    <w:rsid w:val="0024482A"/>
    <w:rsid w:val="00252B17"/>
    <w:rsid w:val="002562D0"/>
    <w:rsid w:val="00263808"/>
    <w:rsid w:val="002F72CD"/>
    <w:rsid w:val="00313078"/>
    <w:rsid w:val="003154EB"/>
    <w:rsid w:val="003B7ECE"/>
    <w:rsid w:val="003D3397"/>
    <w:rsid w:val="003F10E9"/>
    <w:rsid w:val="003F67F1"/>
    <w:rsid w:val="003F6E5B"/>
    <w:rsid w:val="00454AE8"/>
    <w:rsid w:val="004D3850"/>
    <w:rsid w:val="004E504A"/>
    <w:rsid w:val="00500A54"/>
    <w:rsid w:val="00542388"/>
    <w:rsid w:val="006050BD"/>
    <w:rsid w:val="00640D80"/>
    <w:rsid w:val="006658E8"/>
    <w:rsid w:val="00697E2E"/>
    <w:rsid w:val="006A70D5"/>
    <w:rsid w:val="006B1D32"/>
    <w:rsid w:val="006C38C8"/>
    <w:rsid w:val="00742BD2"/>
    <w:rsid w:val="00753E26"/>
    <w:rsid w:val="00785837"/>
    <w:rsid w:val="007C6FE7"/>
    <w:rsid w:val="008059B8"/>
    <w:rsid w:val="008A60C3"/>
    <w:rsid w:val="00991EE6"/>
    <w:rsid w:val="00993944"/>
    <w:rsid w:val="00A14C11"/>
    <w:rsid w:val="00AB73B2"/>
    <w:rsid w:val="00B2682A"/>
    <w:rsid w:val="00B65A26"/>
    <w:rsid w:val="00B71F01"/>
    <w:rsid w:val="00B8186E"/>
    <w:rsid w:val="00BA04F9"/>
    <w:rsid w:val="00BC0568"/>
    <w:rsid w:val="00BF6751"/>
    <w:rsid w:val="00C277F4"/>
    <w:rsid w:val="00CC1663"/>
    <w:rsid w:val="00CE780F"/>
    <w:rsid w:val="00D073FB"/>
    <w:rsid w:val="00D70438"/>
    <w:rsid w:val="00E32214"/>
    <w:rsid w:val="00E605FE"/>
    <w:rsid w:val="00E935A3"/>
    <w:rsid w:val="00EE2527"/>
    <w:rsid w:val="00EE3C7D"/>
    <w:rsid w:val="00EF2A25"/>
    <w:rsid w:val="00EF6923"/>
    <w:rsid w:val="00F271F5"/>
    <w:rsid w:val="00F35DEA"/>
    <w:rsid w:val="00F843DD"/>
    <w:rsid w:val="00FA2DBB"/>
    <w:rsid w:val="00FD5B09"/>
    <w:rsid w:val="00FF6EE9"/>
    <w:rsid w:val="221E4F61"/>
    <w:rsid w:val="26BF6E18"/>
    <w:rsid w:val="28721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6"/>
      <w:szCs w:val="26"/>
      <w:lang w:val="en-US" w:eastAsia="en-US" w:bidi="ar-SA"/>
    </w:rPr>
  </w:style>
  <w:style w:type="paragraph" w:styleId="2">
    <w:name w:val="heading 1"/>
    <w:basedOn w:val="3"/>
    <w:next w:val="1"/>
    <w:qFormat/>
    <w:uiPriority w:val="9"/>
    <w:pPr>
      <w:numPr>
        <w:ilvl w:val="0"/>
        <w:numId w:val="1"/>
      </w:numPr>
      <w:spacing w:after="120" w:line="360" w:lineRule="auto"/>
      <w:jc w:val="center"/>
      <w:outlineLvl w:val="0"/>
    </w:pPr>
    <w:rPr>
      <w:b/>
      <w:lang w:val="vi-VN"/>
    </w:rPr>
  </w:style>
  <w:style w:type="paragraph" w:styleId="4">
    <w:name w:val="heading 2"/>
    <w:basedOn w:val="3"/>
    <w:next w:val="1"/>
    <w:unhideWhenUsed/>
    <w:qFormat/>
    <w:uiPriority w:val="9"/>
    <w:pPr>
      <w:spacing w:after="0" w:line="360" w:lineRule="auto"/>
      <w:ind w:left="0"/>
      <w:jc w:val="both"/>
      <w:outlineLvl w:val="1"/>
    </w:pPr>
    <w:rPr>
      <w:b/>
      <w:lang w:val="vi-VN"/>
    </w:rPr>
  </w:style>
  <w:style w:type="paragraph" w:styleId="5">
    <w:name w:val="heading 3"/>
    <w:basedOn w:val="3"/>
    <w:next w:val="1"/>
    <w:unhideWhenUsed/>
    <w:qFormat/>
    <w:uiPriority w:val="9"/>
    <w:pPr>
      <w:numPr>
        <w:ilvl w:val="2"/>
        <w:numId w:val="1"/>
      </w:numPr>
      <w:spacing w:after="0" w:line="360" w:lineRule="auto"/>
      <w:jc w:val="both"/>
      <w:outlineLvl w:val="2"/>
    </w:pPr>
    <w:rPr>
      <w:bCs/>
      <w:lang w:val="vi-VN"/>
    </w:rPr>
  </w:style>
  <w:style w:type="paragraph" w:styleId="6">
    <w:name w:val="heading 4"/>
    <w:basedOn w:val="3"/>
    <w:next w:val="1"/>
    <w:unhideWhenUsed/>
    <w:qFormat/>
    <w:uiPriority w:val="9"/>
    <w:pPr>
      <w:numPr>
        <w:ilvl w:val="3"/>
        <w:numId w:val="1"/>
      </w:numPr>
      <w:spacing w:after="0" w:line="360" w:lineRule="auto"/>
      <w:jc w:val="both"/>
      <w:outlineLvl w:val="3"/>
    </w:pPr>
    <w:rPr>
      <w:bCs/>
      <w:i/>
      <w:iCs/>
      <w:lang w:val="vi-VN"/>
    </w:rPr>
  </w:style>
  <w:style w:type="paragraph" w:styleId="7">
    <w:name w:val="heading 5"/>
    <w:basedOn w:val="1"/>
    <w:next w:val="1"/>
    <w:semiHidden/>
    <w:unhideWhenUsed/>
    <w:qFormat/>
    <w:uiPriority w:val="9"/>
    <w:pPr>
      <w:keepNext/>
      <w:keepLines/>
      <w:spacing w:before="220" w:after="40"/>
      <w:outlineLvl w:val="4"/>
    </w:pPr>
    <w:rPr>
      <w:b/>
      <w:sz w:val="22"/>
      <w:szCs w:val="22"/>
    </w:rPr>
  </w:style>
  <w:style w:type="paragraph" w:styleId="8">
    <w:name w:val="heading 6"/>
    <w:basedOn w:val="1"/>
    <w:next w:val="1"/>
    <w:semiHidden/>
    <w:unhideWhenUsed/>
    <w:qFormat/>
    <w:uiPriority w:val="9"/>
    <w:pPr>
      <w:keepNext/>
      <w:keepLines/>
      <w:spacing w:before="200" w:after="40"/>
      <w:outlineLvl w:val="5"/>
    </w:pPr>
    <w:rPr>
      <w:b/>
      <w:sz w:val="20"/>
      <w:szCs w:val="20"/>
    </w:rPr>
  </w:style>
  <w:style w:type="character" w:default="1" w:styleId="9">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List Paragraph"/>
    <w:basedOn w:val="1"/>
    <w:qFormat/>
    <w:uiPriority w:val="34"/>
    <w:pPr>
      <w:ind w:left="720"/>
      <w:contextualSpacing/>
    </w:pPr>
  </w:style>
  <w:style w:type="paragraph" w:styleId="11">
    <w:name w:val="Balloon Text"/>
    <w:basedOn w:val="1"/>
    <w:link w:val="38"/>
    <w:semiHidden/>
    <w:unhideWhenUsed/>
    <w:qFormat/>
    <w:uiPriority w:val="99"/>
    <w:pPr>
      <w:spacing w:after="0" w:line="240" w:lineRule="auto"/>
    </w:pPr>
    <w:rPr>
      <w:rFonts w:ascii="Segoe UI" w:hAnsi="Segoe UI" w:cs="Segoe UI"/>
      <w:sz w:val="18"/>
      <w:szCs w:val="18"/>
    </w:rPr>
  </w:style>
  <w:style w:type="character" w:styleId="12">
    <w:name w:val="annotation reference"/>
    <w:basedOn w:val="9"/>
    <w:semiHidden/>
    <w:unhideWhenUsed/>
    <w:qFormat/>
    <w:uiPriority w:val="99"/>
    <w:rPr>
      <w:sz w:val="16"/>
      <w:szCs w:val="16"/>
    </w:rPr>
  </w:style>
  <w:style w:type="paragraph" w:styleId="13">
    <w:name w:val="annotation text"/>
    <w:basedOn w:val="1"/>
    <w:link w:val="32"/>
    <w:semiHidden/>
    <w:unhideWhenUsed/>
    <w:qFormat/>
    <w:uiPriority w:val="99"/>
    <w:pPr>
      <w:spacing w:line="240" w:lineRule="auto"/>
    </w:pPr>
    <w:rPr>
      <w:sz w:val="20"/>
      <w:szCs w:val="20"/>
    </w:rPr>
  </w:style>
  <w:style w:type="paragraph" w:styleId="14">
    <w:name w:val="annotation subject"/>
    <w:basedOn w:val="13"/>
    <w:next w:val="13"/>
    <w:link w:val="33"/>
    <w:semiHidden/>
    <w:unhideWhenUsed/>
    <w:qFormat/>
    <w:uiPriority w:val="99"/>
    <w:rPr>
      <w:b/>
      <w:bCs/>
    </w:rPr>
  </w:style>
  <w:style w:type="paragraph" w:styleId="15">
    <w:name w:val="footer"/>
    <w:basedOn w:val="1"/>
    <w:link w:val="40"/>
    <w:unhideWhenUsed/>
    <w:qFormat/>
    <w:uiPriority w:val="99"/>
    <w:pPr>
      <w:tabs>
        <w:tab w:val="center" w:pos="4680"/>
        <w:tab w:val="right" w:pos="9360"/>
      </w:tabs>
      <w:spacing w:after="0" w:line="240" w:lineRule="auto"/>
    </w:pPr>
  </w:style>
  <w:style w:type="paragraph" w:styleId="16">
    <w:name w:val="header"/>
    <w:basedOn w:val="1"/>
    <w:link w:val="39"/>
    <w:unhideWhenUsed/>
    <w:qFormat/>
    <w:uiPriority w:val="99"/>
    <w:pPr>
      <w:tabs>
        <w:tab w:val="center" w:pos="4680"/>
        <w:tab w:val="right" w:pos="9360"/>
      </w:tabs>
      <w:spacing w:after="0" w:line="240" w:lineRule="auto"/>
    </w:pPr>
  </w:style>
  <w:style w:type="character" w:styleId="17">
    <w:name w:val="HTML Code"/>
    <w:basedOn w:val="9"/>
    <w:semiHidden/>
    <w:unhideWhenUsed/>
    <w:qFormat/>
    <w:uiPriority w:val="99"/>
    <w:rPr>
      <w:rFonts w:ascii="Courier New" w:hAnsi="Courier New" w:eastAsia="Times New Roman" w:cs="Courier New"/>
      <w:sz w:val="20"/>
      <w:szCs w:val="20"/>
    </w:rPr>
  </w:style>
  <w:style w:type="character" w:styleId="18">
    <w:name w:val="Hyperlink"/>
    <w:basedOn w:val="9"/>
    <w:unhideWhenUsed/>
    <w:qFormat/>
    <w:uiPriority w:val="99"/>
    <w:rPr>
      <w:color w:val="0000FF"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pPr>
    <w:rPr>
      <w:sz w:val="24"/>
      <w:szCs w:val="24"/>
    </w:rPr>
  </w:style>
  <w:style w:type="character" w:styleId="20">
    <w:name w:val="Strong"/>
    <w:basedOn w:val="9"/>
    <w:qFormat/>
    <w:uiPriority w:val="22"/>
    <w:rPr>
      <w:b/>
      <w:bCs/>
    </w:rPr>
  </w:style>
  <w:style w:type="paragraph" w:styleId="2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2">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next w:val="1"/>
    <w:qFormat/>
    <w:uiPriority w:val="10"/>
    <w:pPr>
      <w:keepNext/>
      <w:keepLines/>
      <w:spacing w:before="480" w:after="120"/>
    </w:pPr>
    <w:rPr>
      <w:b/>
      <w:sz w:val="72"/>
      <w:szCs w:val="72"/>
    </w:rPr>
  </w:style>
  <w:style w:type="paragraph" w:styleId="24">
    <w:name w:val="toc 1"/>
    <w:basedOn w:val="1"/>
    <w:next w:val="1"/>
    <w:autoRedefine/>
    <w:unhideWhenUsed/>
    <w:qFormat/>
    <w:uiPriority w:val="39"/>
    <w:pPr>
      <w:spacing w:after="100"/>
    </w:pPr>
  </w:style>
  <w:style w:type="paragraph" w:styleId="25">
    <w:name w:val="toc 2"/>
    <w:basedOn w:val="1"/>
    <w:next w:val="1"/>
    <w:autoRedefine/>
    <w:unhideWhenUsed/>
    <w:qFormat/>
    <w:uiPriority w:val="39"/>
    <w:pPr>
      <w:spacing w:after="100"/>
      <w:ind w:left="260"/>
    </w:pPr>
  </w:style>
  <w:style w:type="paragraph" w:styleId="26">
    <w:name w:val="toc 3"/>
    <w:basedOn w:val="1"/>
    <w:next w:val="1"/>
    <w:autoRedefine/>
    <w:unhideWhenUsed/>
    <w:qFormat/>
    <w:uiPriority w:val="39"/>
    <w:pPr>
      <w:spacing w:after="100"/>
      <w:ind w:left="520"/>
    </w:pPr>
  </w:style>
  <w:style w:type="table" w:customStyle="1" w:styleId="27">
    <w:name w:val="_Style 11"/>
    <w:basedOn w:val="10"/>
    <w:qFormat/>
    <w:uiPriority w:val="0"/>
    <w:tblPr>
      <w:tblCellMar>
        <w:left w:w="115" w:type="dxa"/>
        <w:right w:w="115" w:type="dxa"/>
      </w:tblCellMar>
    </w:tblPr>
  </w:style>
  <w:style w:type="table" w:customStyle="1" w:styleId="28">
    <w:name w:val="_Style 12"/>
    <w:basedOn w:val="10"/>
    <w:qFormat/>
    <w:uiPriority w:val="0"/>
    <w:tblPr>
      <w:tblCellMar>
        <w:left w:w="115" w:type="dxa"/>
        <w:right w:w="115" w:type="dxa"/>
      </w:tblCellMar>
    </w:tblPr>
  </w:style>
  <w:style w:type="table" w:customStyle="1" w:styleId="29">
    <w:name w:val="_Style 13"/>
    <w:basedOn w:val="10"/>
    <w:qFormat/>
    <w:uiPriority w:val="0"/>
    <w:pPr>
      <w:spacing w:after="0" w:line="240" w:lineRule="auto"/>
    </w:pPr>
    <w:rPr>
      <w:sz w:val="20"/>
      <w:szCs w:val="20"/>
    </w:rPr>
  </w:style>
  <w:style w:type="table" w:customStyle="1" w:styleId="30">
    <w:name w:val="_Style 14"/>
    <w:basedOn w:val="10"/>
    <w:qFormat/>
    <w:uiPriority w:val="0"/>
    <w:tblPr>
      <w:tblCellMar>
        <w:left w:w="115" w:type="dxa"/>
        <w:right w:w="115" w:type="dxa"/>
      </w:tblCellMar>
    </w:tblPr>
  </w:style>
  <w:style w:type="paragraph" w:customStyle="1" w:styleId="31">
    <w:name w:val="TOC Heading"/>
    <w:basedOn w:val="2"/>
    <w:next w:val="1"/>
    <w:unhideWhenUsed/>
    <w:qFormat/>
    <w:uiPriority w:val="39"/>
    <w:pPr>
      <w:keepNext/>
      <w:keepLines/>
      <w:numPr>
        <w:numId w:val="0"/>
      </w:numPr>
      <w:spacing w:before="240" w:line="259" w:lineRule="auto"/>
      <w:contextualSpacing w:val="0"/>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32">
    <w:name w:val="Comment Text Char"/>
    <w:basedOn w:val="9"/>
    <w:link w:val="13"/>
    <w:semiHidden/>
    <w:qFormat/>
    <w:uiPriority w:val="99"/>
    <w:rPr>
      <w:sz w:val="20"/>
      <w:szCs w:val="20"/>
    </w:rPr>
  </w:style>
  <w:style w:type="character" w:customStyle="1" w:styleId="33">
    <w:name w:val="Comment Subject Char"/>
    <w:basedOn w:val="32"/>
    <w:link w:val="14"/>
    <w:semiHidden/>
    <w:qFormat/>
    <w:uiPriority w:val="99"/>
    <w:rPr>
      <w:b/>
      <w:bCs/>
      <w:sz w:val="20"/>
      <w:szCs w:val="20"/>
    </w:rPr>
  </w:style>
  <w:style w:type="table" w:customStyle="1" w:styleId="34">
    <w:name w:val="_Style 27"/>
    <w:basedOn w:val="10"/>
    <w:qFormat/>
    <w:uiPriority w:val="0"/>
    <w:tblPr>
      <w:tblCellMar>
        <w:left w:w="115" w:type="dxa"/>
        <w:right w:w="115" w:type="dxa"/>
      </w:tblCellMar>
    </w:tblPr>
  </w:style>
  <w:style w:type="table" w:customStyle="1" w:styleId="35">
    <w:name w:val="_Style 28"/>
    <w:basedOn w:val="10"/>
    <w:qFormat/>
    <w:uiPriority w:val="0"/>
    <w:pPr>
      <w:spacing w:after="0" w:line="240" w:lineRule="auto"/>
    </w:pPr>
    <w:rPr>
      <w:sz w:val="20"/>
      <w:szCs w:val="20"/>
    </w:rPr>
  </w:style>
  <w:style w:type="table" w:customStyle="1" w:styleId="36">
    <w:name w:val="_Style 29"/>
    <w:basedOn w:val="10"/>
    <w:qFormat/>
    <w:uiPriority w:val="0"/>
    <w:tblPr>
      <w:tblCellMar>
        <w:left w:w="115" w:type="dxa"/>
        <w:right w:w="115" w:type="dxa"/>
      </w:tblCellMar>
    </w:tblPr>
  </w:style>
  <w:style w:type="table" w:customStyle="1" w:styleId="37">
    <w:name w:val="_Style 30"/>
    <w:basedOn w:val="10"/>
    <w:qFormat/>
    <w:uiPriority w:val="0"/>
    <w:pPr>
      <w:spacing w:after="0" w:line="240" w:lineRule="auto"/>
    </w:pPr>
  </w:style>
  <w:style w:type="character" w:customStyle="1" w:styleId="38">
    <w:name w:val="Balloon Text Char"/>
    <w:basedOn w:val="9"/>
    <w:link w:val="11"/>
    <w:semiHidden/>
    <w:qFormat/>
    <w:uiPriority w:val="99"/>
    <w:rPr>
      <w:rFonts w:ascii="Segoe UI" w:hAnsi="Segoe UI" w:cs="Segoe UI"/>
      <w:sz w:val="18"/>
      <w:szCs w:val="18"/>
    </w:rPr>
  </w:style>
  <w:style w:type="character" w:customStyle="1" w:styleId="39">
    <w:name w:val="Header Char"/>
    <w:basedOn w:val="9"/>
    <w:link w:val="16"/>
    <w:qFormat/>
    <w:uiPriority w:val="99"/>
  </w:style>
  <w:style w:type="character" w:customStyle="1" w:styleId="40">
    <w:name w:val="Footer Char"/>
    <w:basedOn w:val="9"/>
    <w:link w:val="15"/>
    <w:qFormat/>
    <w:uiPriority w:val="99"/>
  </w:style>
  <w:style w:type="character" w:customStyle="1" w:styleId="41">
    <w:name w:val="fontstyle01"/>
    <w:basedOn w:val="9"/>
    <w:qFormat/>
    <w:uiPriority w:val="0"/>
    <w:rPr>
      <w:rFonts w:hint="default" w:ascii="Arial-BoldMT" w:hAnsi="Arial-BoldMT"/>
      <w:b/>
      <w:bCs/>
      <w:color w:val="000000"/>
      <w:sz w:val="76"/>
      <w:szCs w:val="76"/>
    </w:rPr>
  </w:style>
  <w:style w:type="character" w:customStyle="1" w:styleId="42">
    <w:name w:val="fontstyle21"/>
    <w:basedOn w:val="9"/>
    <w:qFormat/>
    <w:uiPriority w:val="0"/>
    <w:rPr>
      <w:rFonts w:hint="default" w:ascii="ArialMT" w:hAnsi="ArialMT"/>
      <w:color w:val="000000"/>
      <w:sz w:val="56"/>
      <w:szCs w:val="56"/>
    </w:rPr>
  </w:style>
  <w:style w:type="character" w:customStyle="1" w:styleId="43">
    <w:name w:val="fontstyle31"/>
    <w:basedOn w:val="9"/>
    <w:qFormat/>
    <w:uiPriority w:val="0"/>
    <w:rPr>
      <w:rFonts w:hint="default" w:ascii="Arial" w:hAnsi="Arial" w:cs="Arial"/>
      <w:color w:val="000000"/>
      <w:sz w:val="44"/>
      <w:szCs w:val="44"/>
    </w:rPr>
  </w:style>
  <w:style w:type="paragraph" w:styleId="44">
    <w:name w:val="No Spacing"/>
    <w:qFormat/>
    <w:uiPriority w:val="1"/>
    <w:pPr>
      <w:spacing w:after="0" w:line="240" w:lineRule="auto"/>
    </w:pPr>
    <w:rPr>
      <w:rFonts w:ascii="Times New Roman" w:hAnsi="Times New Roman" w:eastAsia="Times New Roman" w:cs="Times New Roman"/>
      <w:sz w:val="26"/>
      <w:szCs w:val="26"/>
      <w:lang w:val="en-US" w:eastAsia="en-US" w:bidi="ar-SA"/>
    </w:rPr>
  </w:style>
  <w:style w:type="character" w:customStyle="1" w:styleId="45">
    <w:name w:val="Unresolved Mention"/>
    <w:basedOn w:val="9"/>
    <w:semiHidden/>
    <w:unhideWhenUsed/>
    <w:qFormat/>
    <w:uiPriority w:val="99"/>
    <w:rPr>
      <w:color w:val="605E5C"/>
      <w:shd w:val="clear" w:color="auto" w:fill="E1DFDD"/>
    </w:rPr>
  </w:style>
  <w:style w:type="paragraph" w:customStyle="1" w:styleId="46">
    <w:name w:val="Hình ảnh"/>
    <w:basedOn w:val="1"/>
    <w:link w:val="47"/>
    <w:qFormat/>
    <w:uiPriority w:val="0"/>
    <w:pPr>
      <w:jc w:val="center"/>
    </w:pPr>
    <w:rPr>
      <w:b/>
    </w:rPr>
  </w:style>
  <w:style w:type="character" w:customStyle="1" w:styleId="47">
    <w:name w:val="Hình ảnh Char"/>
    <w:basedOn w:val="9"/>
    <w:link w:val="46"/>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3.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B3QzdJWohe5AFgQUFsHV2aBKaQ==">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</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D0C696FC-0BBA-40A7-803C-E2D381020A5C}">
  <ds:schemaRefs/>
</ds:datastoreItem>
</file>

<file path=docProps/app.xml><?xml version="1.0" encoding="utf-8"?>
<Properties xmlns="http://schemas.openxmlformats.org/officeDocument/2006/extended-properties" xmlns:vt="http://schemas.openxmlformats.org/officeDocument/2006/docPropsVTypes">
  <Template>Normal</Template>
  <Pages>33</Pages>
  <Words>5934</Words>
  <Characters>22102</Characters>
  <Lines>226</Lines>
  <Paragraphs>63</Paragraphs>
  <TotalTime>1</TotalTime>
  <ScaleCrop>false</ScaleCrop>
  <LinksUpToDate>false</LinksUpToDate>
  <CharactersWithSpaces>28562</CharactersWithSpaces>
  <Application>WPS Office_12.2.0.21172_F1E327BC-269C-435d-A152-05C5408002CA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2024-12-31T01:32:00Z</dcterms:created>
  <dc:creator>ADMIN</dc:creator>
  <cp:lastModifiedBy>THẮNG NGUYỄN LÊ HÙNG</cp:lastModifiedBy>
  <dcterms:modified xsi:type="dcterms:W3CDTF">2025-05-10T06:40:25Z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1033-12.2.0.21172</vt:lpwstr>
  </property>
  <property fmtid="{D5CDD505-2E9C-101B-9397-08002B2CF9AE}" pid="3" name="ICV">
    <vt:lpwstr>090D413E4AFA4DB5AEE17414C8EB4CF6_12</vt:lpwstr>
  </property>
</Properties>
</file>